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A604" w14:textId="77777777" w:rsidR="00342828" w:rsidRPr="00342828" w:rsidRDefault="00342828" w:rsidP="009032B7">
      <w:pPr>
        <w:pStyle w:val="docsubject"/>
        <w:spacing w:before="240"/>
        <w:rPr>
          <w:sz w:val="52"/>
          <w:szCs w:val="52"/>
        </w:rPr>
      </w:pPr>
      <w:r>
        <w:rPr>
          <w:sz w:val="52"/>
          <w:szCs w:val="52"/>
        </w:rPr>
        <w:t>Form</w:t>
      </w:r>
    </w:p>
    <w:p w14:paraId="1B39EF3A" w14:textId="77777777" w:rsidR="00120C66" w:rsidRDefault="003937D7">
      <w:pPr>
        <w:pStyle w:val="docsubject"/>
      </w:pPr>
      <w:r>
        <w:t>Wildlife Manag</w:t>
      </w:r>
      <w:r w:rsidR="00915B09">
        <w:t>eme</w:t>
      </w:r>
      <w:r>
        <w:t>nt</w:t>
      </w:r>
    </w:p>
    <w:p w14:paraId="189B3CA5" w14:textId="77777777" w:rsidR="00120C66" w:rsidRDefault="003937D7" w:rsidP="009032B7">
      <w:pPr>
        <w:pStyle w:val="docpg1title"/>
        <w:spacing w:before="240"/>
      </w:pPr>
      <w:r>
        <w:t>Movement Advice</w:t>
      </w:r>
    </w:p>
    <w:p w14:paraId="16723EBD" w14:textId="77777777" w:rsidR="003937D7" w:rsidRPr="00136573" w:rsidRDefault="003937D7" w:rsidP="003937D7">
      <w:pPr>
        <w:pStyle w:val="docpurpose"/>
        <w:spacing w:after="240"/>
        <w:rPr>
          <w:i w:val="0"/>
          <w:iCs w:val="0"/>
          <w:sz w:val="20"/>
          <w:szCs w:val="20"/>
          <w:shd w:val="clear" w:color="auto" w:fill="D9D9D9"/>
        </w:rPr>
      </w:pPr>
      <w:r w:rsidRPr="008E7E66">
        <w:t>Nature Conservation Act 1992</w:t>
      </w:r>
      <w:r>
        <w:t xml:space="preserve">. </w:t>
      </w:r>
      <w:r w:rsidRPr="00136573">
        <w:rPr>
          <w:i w:val="0"/>
          <w:iCs w:val="0"/>
          <w:sz w:val="20"/>
          <w:szCs w:val="20"/>
          <w:shd w:val="clear" w:color="auto" w:fill="D9D9D9"/>
        </w:rPr>
        <w:t>This movement advice is to be completed electronically before being printed.</w:t>
      </w:r>
    </w:p>
    <w:p w14:paraId="19310A48" w14:textId="77777777" w:rsidR="00E310A9" w:rsidRPr="006608AA" w:rsidRDefault="00E310A9" w:rsidP="00E310A9">
      <w:pPr>
        <w:pStyle w:val="Heading1"/>
      </w:pPr>
      <w:r w:rsidRPr="006608AA">
        <w:t>Conditions for use of movement advice</w:t>
      </w:r>
    </w:p>
    <w:p w14:paraId="0964184B" w14:textId="77777777" w:rsidR="00E310A9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</w:pPr>
      <w:r w:rsidRPr="008E7E66">
        <w:t xml:space="preserve">Movement advices are required for certain wildlife movements. Please refer to the </w:t>
      </w:r>
      <w:r w:rsidRPr="00E97B33">
        <w:t>Nature Conservation (Animals) Regulation 2020</w:t>
      </w:r>
      <w:r w:rsidRPr="008E7E66">
        <w:t xml:space="preserve"> to determine if you require a movement advice to move wildlife.</w:t>
      </w:r>
    </w:p>
    <w:p w14:paraId="6004A832" w14:textId="77777777" w:rsidR="00E310A9" w:rsidRPr="00413067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  <w:rPr>
          <w:rFonts w:cs="Arial"/>
          <w:b/>
          <w:bCs/>
          <w:szCs w:val="20"/>
        </w:rPr>
      </w:pPr>
      <w:r w:rsidRPr="00413067">
        <w:rPr>
          <w:rFonts w:cs="Arial"/>
          <w:b/>
          <w:bCs/>
          <w:szCs w:val="20"/>
        </w:rPr>
        <w:t xml:space="preserve">A movement advice is NOT required if both the seller/sender and the buyer/receiver hold </w:t>
      </w:r>
      <w:r>
        <w:rPr>
          <w:rFonts w:cs="Arial"/>
          <w:b/>
          <w:bCs/>
          <w:szCs w:val="20"/>
        </w:rPr>
        <w:t xml:space="preserve">a </w:t>
      </w:r>
      <w:r w:rsidRPr="00413067">
        <w:rPr>
          <w:rFonts w:cs="Arial"/>
          <w:b/>
          <w:bCs/>
          <w:szCs w:val="20"/>
        </w:rPr>
        <w:t>Standard, Specialised or Advanced licen</w:t>
      </w:r>
      <w:r>
        <w:rPr>
          <w:rFonts w:cs="Arial"/>
          <w:b/>
          <w:bCs/>
          <w:szCs w:val="20"/>
        </w:rPr>
        <w:t>c</w:t>
      </w:r>
      <w:r w:rsidRPr="00413067">
        <w:rPr>
          <w:rFonts w:cs="Arial"/>
          <w:b/>
          <w:bCs/>
          <w:szCs w:val="20"/>
        </w:rPr>
        <w:t>e</w:t>
      </w:r>
      <w:r>
        <w:rPr>
          <w:rFonts w:cs="Arial"/>
          <w:b/>
          <w:bCs/>
          <w:szCs w:val="20"/>
        </w:rPr>
        <w:t>.</w:t>
      </w:r>
      <w:r w:rsidRPr="00413067">
        <w:rPr>
          <w:rFonts w:cs="Arial"/>
          <w:b/>
          <w:bCs/>
          <w:szCs w:val="20"/>
        </w:rPr>
        <w:t xml:space="preserve"> In these </w:t>
      </w:r>
      <w:proofErr w:type="gramStart"/>
      <w:r w:rsidRPr="00413067">
        <w:rPr>
          <w:rFonts w:cs="Arial"/>
          <w:b/>
          <w:bCs/>
          <w:szCs w:val="20"/>
        </w:rPr>
        <w:t>cases</w:t>
      </w:r>
      <w:proofErr w:type="gramEnd"/>
      <w:r w:rsidRPr="00413067">
        <w:rPr>
          <w:rFonts w:cs="Arial"/>
          <w:b/>
          <w:bCs/>
          <w:szCs w:val="20"/>
        </w:rPr>
        <w:t xml:space="preserve"> the information wil</w:t>
      </w:r>
      <w:r>
        <w:rPr>
          <w:rFonts w:cs="Arial"/>
          <w:b/>
          <w:bCs/>
          <w:szCs w:val="20"/>
        </w:rPr>
        <w:t>l</w:t>
      </w:r>
      <w:r w:rsidRPr="00413067">
        <w:rPr>
          <w:rFonts w:cs="Arial"/>
          <w:b/>
          <w:bCs/>
          <w:szCs w:val="20"/>
        </w:rPr>
        <w:t xml:space="preserve"> be captured in an online record book (or paper record book if you are approved for paper record keeping).</w:t>
      </w:r>
    </w:p>
    <w:p w14:paraId="2DB573C9" w14:textId="77777777" w:rsidR="00E310A9" w:rsidRPr="00413067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  <w:rPr>
          <w:szCs w:val="20"/>
        </w:rPr>
      </w:pPr>
      <w:r w:rsidRPr="00413067">
        <w:rPr>
          <w:szCs w:val="20"/>
        </w:rPr>
        <w:t>Responsibility for filling out the movement advice depends on the type of transaction being completed (see below for more details)</w:t>
      </w:r>
      <w:r>
        <w:rPr>
          <w:szCs w:val="20"/>
        </w:rPr>
        <w:t>.</w:t>
      </w:r>
      <w:r w:rsidRPr="00413067">
        <w:rPr>
          <w:szCs w:val="20"/>
        </w:rPr>
        <w:t xml:space="preserve">  Note (If the seller is in another State, it is the Queensland buyer’s responsibility to complete the form)</w:t>
      </w:r>
      <w:r>
        <w:rPr>
          <w:szCs w:val="20"/>
        </w:rPr>
        <w:t>.</w:t>
      </w:r>
    </w:p>
    <w:p w14:paraId="2527B5E5" w14:textId="77777777" w:rsidR="00E310A9" w:rsidRPr="008E7E66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</w:pPr>
      <w:r w:rsidRPr="008E7E66">
        <w:t>Movement advices must be filled in before the movement happens.</w:t>
      </w:r>
    </w:p>
    <w:p w14:paraId="7F79DDCA" w14:textId="77777777" w:rsidR="00E310A9" w:rsidRPr="008E7E66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</w:pPr>
      <w:r w:rsidRPr="008E7E66">
        <w:t xml:space="preserve">All </w:t>
      </w:r>
      <w:r>
        <w:t>fields</w:t>
      </w:r>
      <w:r w:rsidRPr="008E7E66">
        <w:t xml:space="preserve"> on the movement advice must be accurate and </w:t>
      </w:r>
      <w:r w:rsidRPr="007D51CA">
        <w:rPr>
          <w:u w:val="single"/>
        </w:rPr>
        <w:t>fully</w:t>
      </w:r>
      <w:r>
        <w:t xml:space="preserve"> </w:t>
      </w:r>
      <w:r w:rsidRPr="008E7E66">
        <w:t>complete</w:t>
      </w:r>
      <w:r>
        <w:t>d</w:t>
      </w:r>
      <w:r w:rsidRPr="008E7E66">
        <w:t>.</w:t>
      </w:r>
    </w:p>
    <w:p w14:paraId="013E9927" w14:textId="77777777" w:rsidR="00E310A9" w:rsidRPr="008E7E66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</w:pPr>
      <w:r w:rsidRPr="008E7E66">
        <w:t>You must not destroy an advice or cover, erase or modify an entry in the advice.</w:t>
      </w:r>
    </w:p>
    <w:p w14:paraId="59862FEE" w14:textId="77777777" w:rsidR="00E310A9" w:rsidRPr="008E7E66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</w:pPr>
      <w:r w:rsidRPr="008E7E66">
        <w:t xml:space="preserve">You must not remove a part of the advice unless specified below. </w:t>
      </w:r>
    </w:p>
    <w:p w14:paraId="0BE9913C" w14:textId="77777777" w:rsidR="00E310A9" w:rsidRPr="008E7E66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</w:pPr>
      <w:r w:rsidRPr="008E7E66">
        <w:t>Keep the advice in a secure place at the location specified in the advice.</w:t>
      </w:r>
    </w:p>
    <w:p w14:paraId="1A756C96" w14:textId="77777777" w:rsidR="00E310A9" w:rsidRPr="008E7E66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6" w:hanging="363"/>
      </w:pPr>
      <w:r w:rsidRPr="008E7E66">
        <w:t>If asked by a conservation officer, you must be able to produce the advice (or part of the advice) for inspection by the officer.</w:t>
      </w:r>
    </w:p>
    <w:p w14:paraId="25D37C67" w14:textId="77777777" w:rsidR="00E310A9" w:rsidRPr="008E7E66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after="80" w:line="240" w:lineRule="exact"/>
        <w:ind w:left="726" w:hanging="363"/>
      </w:pPr>
      <w:r w:rsidRPr="008E7E66">
        <w:t>Movement advices cannot be used to:</w:t>
      </w:r>
    </w:p>
    <w:p w14:paraId="3D5840F4" w14:textId="77777777" w:rsidR="00E310A9" w:rsidRDefault="00E310A9" w:rsidP="00E310A9">
      <w:pPr>
        <w:pStyle w:val="bullet2"/>
        <w:numPr>
          <w:ilvl w:val="0"/>
          <w:numId w:val="12"/>
        </w:numPr>
        <w:tabs>
          <w:tab w:val="clear" w:pos="2420"/>
          <w:tab w:val="num" w:pos="1040"/>
        </w:tabs>
        <w:spacing w:after="0" w:line="240" w:lineRule="exact"/>
        <w:ind w:left="1037" w:hanging="357"/>
        <w:rPr>
          <w:rFonts w:cs="Arial"/>
        </w:rPr>
      </w:pPr>
      <w:r w:rsidRPr="008E7E66">
        <w:rPr>
          <w:rFonts w:cs="Arial"/>
        </w:rPr>
        <w:t xml:space="preserve">move a live echidna, koala, platypus or </w:t>
      </w:r>
      <w:proofErr w:type="gramStart"/>
      <w:r w:rsidRPr="008E7E66">
        <w:rPr>
          <w:rFonts w:cs="Arial"/>
        </w:rPr>
        <w:t>wombat</w:t>
      </w:r>
      <w:r>
        <w:rPr>
          <w:rFonts w:cs="Arial"/>
        </w:rPr>
        <w:t>;</w:t>
      </w:r>
      <w:proofErr w:type="gramEnd"/>
    </w:p>
    <w:p w14:paraId="7DC099B1" w14:textId="77777777" w:rsidR="00E310A9" w:rsidRPr="008E7E66" w:rsidRDefault="00E310A9" w:rsidP="00E310A9">
      <w:pPr>
        <w:pStyle w:val="bullet2"/>
        <w:numPr>
          <w:ilvl w:val="0"/>
          <w:numId w:val="12"/>
        </w:numPr>
        <w:tabs>
          <w:tab w:val="clear" w:pos="2420"/>
          <w:tab w:val="num" w:pos="1040"/>
        </w:tabs>
        <w:spacing w:after="0" w:line="240" w:lineRule="exact"/>
        <w:ind w:left="1037" w:hanging="357"/>
        <w:rPr>
          <w:rFonts w:cs="Arial"/>
        </w:rPr>
      </w:pPr>
      <w:r>
        <w:rPr>
          <w:rFonts w:cs="Arial"/>
        </w:rPr>
        <w:t>move a dead crocodile or emu</w:t>
      </w:r>
      <w:r w:rsidRPr="008E7E66">
        <w:rPr>
          <w:rFonts w:cs="Arial"/>
        </w:rPr>
        <w:t>; or</w:t>
      </w:r>
    </w:p>
    <w:p w14:paraId="60D51F53" w14:textId="77777777" w:rsidR="00E310A9" w:rsidRPr="008E7E66" w:rsidRDefault="00E310A9" w:rsidP="00E310A9">
      <w:pPr>
        <w:pStyle w:val="bullet2"/>
        <w:numPr>
          <w:ilvl w:val="0"/>
          <w:numId w:val="12"/>
        </w:numPr>
        <w:tabs>
          <w:tab w:val="clear" w:pos="2420"/>
          <w:tab w:val="num" w:pos="1040"/>
        </w:tabs>
        <w:spacing w:after="0" w:line="240" w:lineRule="exact"/>
        <w:ind w:left="1037" w:hanging="357"/>
        <w:rPr>
          <w:rFonts w:cs="Arial"/>
        </w:rPr>
      </w:pPr>
      <w:r w:rsidRPr="008E7E66">
        <w:rPr>
          <w:rFonts w:cs="Arial"/>
        </w:rPr>
        <w:t>move a live bird, mammal, reptile or amphibian other than a protected, international, prohibited or domestic bird, reptile, mammal or amphibian.</w:t>
      </w:r>
    </w:p>
    <w:p w14:paraId="6B1F8F16" w14:textId="77777777" w:rsidR="00E310A9" w:rsidRDefault="00E310A9" w:rsidP="00E310A9">
      <w:pPr>
        <w:pStyle w:val="bullet2"/>
        <w:numPr>
          <w:ilvl w:val="0"/>
          <w:numId w:val="12"/>
        </w:numPr>
        <w:tabs>
          <w:tab w:val="clear" w:pos="2420"/>
          <w:tab w:val="num" w:pos="1040"/>
        </w:tabs>
        <w:spacing w:line="240" w:lineRule="exact"/>
        <w:ind w:left="1037" w:hanging="357"/>
        <w:rPr>
          <w:rFonts w:cs="Arial"/>
        </w:rPr>
      </w:pPr>
      <w:r w:rsidRPr="008E7E66">
        <w:rPr>
          <w:rFonts w:cs="Arial"/>
        </w:rPr>
        <w:t xml:space="preserve">move an animal to another </w:t>
      </w:r>
      <w:r>
        <w:rPr>
          <w:rFonts w:cs="Arial"/>
        </w:rPr>
        <w:t>S</w:t>
      </w:r>
      <w:r w:rsidRPr="008E7E66">
        <w:rPr>
          <w:rFonts w:cs="Arial"/>
        </w:rPr>
        <w:t xml:space="preserve">tate if the movement is associated in any way with moving the animal to another country. </w:t>
      </w:r>
    </w:p>
    <w:p w14:paraId="34C13A53" w14:textId="77777777" w:rsidR="00E310A9" w:rsidRPr="006608AA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after="80" w:line="240" w:lineRule="exact"/>
        <w:ind w:left="726" w:hanging="363"/>
      </w:pPr>
      <w:r>
        <w:t xml:space="preserve">A person who buys, accepts, sells or gives away protected, international or prohibited wildlife </w:t>
      </w:r>
      <w:proofErr w:type="gramStart"/>
      <w:r>
        <w:t xml:space="preserve">must, </w:t>
      </w:r>
      <w:r w:rsidRPr="006608AA">
        <w:t xml:space="preserve"> upon</w:t>
      </w:r>
      <w:proofErr w:type="gramEnd"/>
      <w:r w:rsidRPr="006608AA">
        <w:t xml:space="preserve"> receipt of or before parting with possession of the wildlife –</w:t>
      </w:r>
    </w:p>
    <w:p w14:paraId="73E75B64" w14:textId="77777777" w:rsidR="00E310A9" w:rsidRPr="007D51CA" w:rsidRDefault="00E310A9" w:rsidP="00E310A9">
      <w:pPr>
        <w:pStyle w:val="bullet2"/>
        <w:numPr>
          <w:ilvl w:val="0"/>
          <w:numId w:val="12"/>
        </w:numPr>
        <w:tabs>
          <w:tab w:val="clear" w:pos="2420"/>
          <w:tab w:val="num" w:pos="1040"/>
        </w:tabs>
        <w:spacing w:after="0" w:line="240" w:lineRule="exact"/>
        <w:ind w:left="1037" w:hanging="357"/>
        <w:rPr>
          <w:rFonts w:cs="Arial"/>
        </w:rPr>
      </w:pPr>
      <w:r w:rsidRPr="007D51CA">
        <w:rPr>
          <w:rFonts w:cs="Arial"/>
        </w:rPr>
        <w:t>obtain from the seller/buyer verification of the seller/buyer’s identity and record all details; and</w:t>
      </w:r>
    </w:p>
    <w:p w14:paraId="0DA9F1FC" w14:textId="77777777" w:rsidR="00E310A9" w:rsidRPr="007D51CA" w:rsidRDefault="00E310A9" w:rsidP="00E310A9">
      <w:pPr>
        <w:pStyle w:val="bullet2"/>
        <w:numPr>
          <w:ilvl w:val="0"/>
          <w:numId w:val="12"/>
        </w:numPr>
        <w:tabs>
          <w:tab w:val="clear" w:pos="2420"/>
          <w:tab w:val="num" w:pos="1040"/>
        </w:tabs>
        <w:spacing w:after="0" w:line="240" w:lineRule="exact"/>
        <w:ind w:left="1037" w:hanging="357"/>
        <w:rPr>
          <w:rFonts w:cs="Arial"/>
        </w:rPr>
      </w:pPr>
      <w:r w:rsidRPr="007D51CA">
        <w:rPr>
          <w:rFonts w:cs="Arial"/>
        </w:rPr>
        <w:t xml:space="preserve">if the seller/buyer is acting under a wildlife authority (i.e. licence or permit) inspect the authority and record its number; and </w:t>
      </w:r>
    </w:p>
    <w:p w14:paraId="4BB4FE54" w14:textId="77777777" w:rsidR="00E310A9" w:rsidRPr="007D51CA" w:rsidRDefault="00E310A9" w:rsidP="00E310A9">
      <w:pPr>
        <w:pStyle w:val="bullet2"/>
        <w:numPr>
          <w:ilvl w:val="0"/>
          <w:numId w:val="12"/>
        </w:numPr>
        <w:tabs>
          <w:tab w:val="clear" w:pos="2420"/>
          <w:tab w:val="num" w:pos="1040"/>
        </w:tabs>
        <w:spacing w:line="240" w:lineRule="exact"/>
        <w:ind w:left="1037" w:hanging="357"/>
        <w:rPr>
          <w:rFonts w:cs="Arial"/>
        </w:rPr>
      </w:pPr>
      <w:r w:rsidRPr="007D51CA">
        <w:rPr>
          <w:rFonts w:cs="Arial"/>
        </w:rPr>
        <w:t>be able to produce these details when requested by a conservation officer.</w:t>
      </w:r>
    </w:p>
    <w:p w14:paraId="798DB5AD" w14:textId="77777777" w:rsidR="00E310A9" w:rsidRPr="006608AA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4" w:hanging="362"/>
      </w:pPr>
      <w:r w:rsidRPr="006608AA">
        <w:t>No limit to numbers of animals that can be on a movement advice.</w:t>
      </w:r>
    </w:p>
    <w:p w14:paraId="4C7FB3E5" w14:textId="77777777" w:rsidR="00E310A9" w:rsidRPr="006608AA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4" w:hanging="362"/>
      </w:pPr>
      <w:r w:rsidRPr="006608AA">
        <w:t>Applies to only one (1) consignment of movement.</w:t>
      </w:r>
    </w:p>
    <w:p w14:paraId="5A253061" w14:textId="77777777" w:rsidR="00E310A9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4" w:hanging="362"/>
      </w:pPr>
      <w:r w:rsidRPr="006608AA">
        <w:t>Movement advice is to be fully completed electronically before being printed or penalties may apply.</w:t>
      </w:r>
    </w:p>
    <w:p w14:paraId="5FBDF16C" w14:textId="77777777" w:rsidR="00E310A9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4" w:hanging="362"/>
      </w:pPr>
      <w:r>
        <w:t>The movement advice number including the date/time stamp in the header needs to be recorded in the licence holder’s record book.</w:t>
      </w:r>
    </w:p>
    <w:p w14:paraId="2A47432B" w14:textId="3405064F" w:rsidR="00125A15" w:rsidRDefault="00E310A9" w:rsidP="00E310A9">
      <w:pPr>
        <w:pStyle w:val="listact10"/>
        <w:numPr>
          <w:ilvl w:val="0"/>
          <w:numId w:val="28"/>
        </w:numPr>
        <w:tabs>
          <w:tab w:val="clear" w:pos="2420"/>
          <w:tab w:val="num" w:pos="724"/>
        </w:tabs>
        <w:spacing w:line="240" w:lineRule="exact"/>
        <w:ind w:left="724" w:hanging="362"/>
      </w:pPr>
      <w:r w:rsidRPr="00125A15">
        <w:t xml:space="preserve">It is the licence holder’s responsibility to ensure the movement advice has generated properly. If you are experiencing issues generating the movement advice please contact </w:t>
      </w:r>
      <w:hyperlink r:id="rId12" w:history="1">
        <w:r w:rsidRPr="007830AF">
          <w:rPr>
            <w:rStyle w:val="Hyperlink"/>
          </w:rPr>
          <w:t>palm@des.qld.gov.au</w:t>
        </w:r>
      </w:hyperlink>
      <w:r w:rsidR="00125A15">
        <w:t xml:space="preserve"> </w:t>
      </w:r>
    </w:p>
    <w:p w14:paraId="3FCFC909" w14:textId="77777777" w:rsidR="009032B7" w:rsidRPr="00125A15" w:rsidRDefault="009032B7" w:rsidP="009032B7">
      <w:pPr>
        <w:pStyle w:val="listact10"/>
        <w:spacing w:after="0" w:line="240" w:lineRule="exact"/>
        <w:ind w:left="726"/>
      </w:pPr>
    </w:p>
    <w:p w14:paraId="0AE87FB2" w14:textId="77777777" w:rsidR="00DC388D" w:rsidRDefault="00DC388D" w:rsidP="00125A15">
      <w:pPr>
        <w:pStyle w:val="listact10"/>
        <w:spacing w:line="240" w:lineRule="exact"/>
        <w:ind w:left="724"/>
      </w:pPr>
    </w:p>
    <w:p w14:paraId="1477968D" w14:textId="77777777" w:rsidR="009615DB" w:rsidRDefault="009615DB" w:rsidP="009615DB">
      <w:pPr>
        <w:pStyle w:val="listact10"/>
        <w:sectPr w:rsidR="009615DB" w:rsidSect="00B0702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14:paraId="2C96D529" w14:textId="77777777" w:rsidR="00E310A9" w:rsidRPr="00342567" w:rsidRDefault="00E310A9" w:rsidP="00225283">
      <w:pPr>
        <w:pStyle w:val="Heading1"/>
        <w:spacing w:before="120"/>
        <w:rPr>
          <w:rFonts w:cs="Times New Roman"/>
          <w:b w:val="0"/>
          <w:bCs w:val="0"/>
          <w:sz w:val="19"/>
          <w:szCs w:val="19"/>
        </w:rPr>
      </w:pPr>
      <w:r>
        <w:rPr>
          <w:sz w:val="23"/>
          <w:szCs w:val="23"/>
        </w:rPr>
        <w:t xml:space="preserve">NOTE: Part 1 on page 3 must be completed and the ‘Parts 2, 3 or 4’ dealt with as directed below: </w:t>
      </w:r>
      <w:r w:rsidRPr="00342567">
        <w:rPr>
          <w:rFonts w:cs="Times New Roman"/>
          <w:b w:val="0"/>
          <w:bCs w:val="0"/>
          <w:sz w:val="19"/>
          <w:szCs w:val="19"/>
        </w:rPr>
        <w:t>(Complete Part 1 of the Movement advice only, parts 2, 3 and 4 will automatically be completed when the document is printed)</w:t>
      </w:r>
    </w:p>
    <w:p w14:paraId="317C56D2" w14:textId="77777777" w:rsidR="00E310A9" w:rsidRDefault="00E310A9" w:rsidP="00E310A9">
      <w:pPr>
        <w:pStyle w:val="Heading1"/>
        <w:rPr>
          <w:sz w:val="23"/>
          <w:szCs w:val="23"/>
        </w:rPr>
      </w:pPr>
      <w:bookmarkStart w:id="0" w:name="_Hlk52461965"/>
      <w:r>
        <w:rPr>
          <w:sz w:val="23"/>
          <w:szCs w:val="23"/>
        </w:rPr>
        <w:t>What type of movement advice do I need?</w:t>
      </w:r>
    </w:p>
    <w:p w14:paraId="0A1B7BDD" w14:textId="77777777" w:rsidR="00E310A9" w:rsidRPr="00092FA0" w:rsidRDefault="00E310A9" w:rsidP="00E310A9">
      <w:pPr>
        <w:pStyle w:val="textnormal"/>
        <w:numPr>
          <w:ilvl w:val="0"/>
          <w:numId w:val="31"/>
        </w:numPr>
        <w:rPr>
          <w:rFonts w:eastAsia="Calibri"/>
          <w:sz w:val="19"/>
          <w:szCs w:val="19"/>
        </w:rPr>
      </w:pPr>
      <w:bookmarkStart w:id="1" w:name="_Hlk51164398"/>
      <w:r>
        <w:rPr>
          <w:sz w:val="19"/>
          <w:szCs w:val="19"/>
        </w:rPr>
        <w:t xml:space="preserve">If both the seller and the buyer hold either a Recreational Wildlife Licence (RWL) or a Commercial Wildlife Licence (CWL) and are registered to use Online Services, then Online Services can be used to submit the movement advice and a paper copy is not required. </w:t>
      </w:r>
    </w:p>
    <w:p w14:paraId="5B6B86A4" w14:textId="77777777" w:rsidR="00E310A9" w:rsidRDefault="00E310A9" w:rsidP="00E310A9">
      <w:pPr>
        <w:pStyle w:val="textnormal"/>
        <w:numPr>
          <w:ilvl w:val="0"/>
          <w:numId w:val="31"/>
        </w:numPr>
        <w:rPr>
          <w:sz w:val="19"/>
          <w:szCs w:val="19"/>
        </w:rPr>
      </w:pPr>
      <w:r>
        <w:rPr>
          <w:sz w:val="19"/>
          <w:szCs w:val="19"/>
        </w:rPr>
        <w:t xml:space="preserve">If both the seller and the buyer hold new Standard, Specialised or Advanced licences a movement advice is not required, and the records of the transaction will be entered in the relevant Online Services record book or paper record book of the buyer and seller. </w:t>
      </w:r>
    </w:p>
    <w:p w14:paraId="4719305C" w14:textId="77777777" w:rsidR="00E310A9" w:rsidRDefault="00E310A9" w:rsidP="00E310A9">
      <w:pPr>
        <w:pStyle w:val="textnormal"/>
        <w:numPr>
          <w:ilvl w:val="0"/>
          <w:numId w:val="31"/>
        </w:numPr>
        <w:rPr>
          <w:sz w:val="19"/>
          <w:szCs w:val="19"/>
        </w:rPr>
      </w:pPr>
      <w:r>
        <w:rPr>
          <w:sz w:val="19"/>
          <w:szCs w:val="19"/>
        </w:rPr>
        <w:t xml:space="preserve">If both parties to the wildlife movement hold RWL or a CWL but only one or neither are registered Online Services users then a full paper copy of a Movement advice Part 1 must be completed by the seller, then printed and signed with the seller keeping Parts 1 and 4 and buyer Parts 2 and 3. The Parts are to be distributed as directed within the form. </w:t>
      </w:r>
    </w:p>
    <w:p w14:paraId="2C61156F" w14:textId="4325D636" w:rsidR="00E310A9" w:rsidRDefault="00E310A9" w:rsidP="00E310A9">
      <w:pPr>
        <w:pStyle w:val="textnormal"/>
        <w:numPr>
          <w:ilvl w:val="0"/>
          <w:numId w:val="31"/>
        </w:numPr>
        <w:rPr>
          <w:sz w:val="19"/>
          <w:szCs w:val="19"/>
        </w:rPr>
      </w:pPr>
      <w:r>
        <w:rPr>
          <w:sz w:val="19"/>
          <w:szCs w:val="19"/>
        </w:rPr>
        <w:t>If the seller/sender of the wildlife holds a RWL or a CWL and is moving an animal to someone who holds a new Standard, Specialised or Advanced Licence, the seller is required to complete Part 1, then print and sign Parts 1 and 4 of the form  and keep Part 1 for their own records and provide Part 4 to the department. The buyer/receiver will record the movement using their Online Services record book</w:t>
      </w:r>
    </w:p>
    <w:p w14:paraId="23801F43" w14:textId="77777777" w:rsidR="00E310A9" w:rsidRDefault="00E310A9" w:rsidP="00E310A9">
      <w:pPr>
        <w:pStyle w:val="textnormal"/>
        <w:numPr>
          <w:ilvl w:val="0"/>
          <w:numId w:val="31"/>
        </w:numPr>
        <w:rPr>
          <w:sz w:val="19"/>
          <w:szCs w:val="19"/>
        </w:rPr>
      </w:pPr>
      <w:r>
        <w:rPr>
          <w:sz w:val="19"/>
          <w:szCs w:val="19"/>
        </w:rPr>
        <w:t>If the buyer/receiver of the wildlife holds a RWL or a CWL and is receiving an animal from someone who holds a new Standard, Specialised or Advanced Licence, the buyer is required to complete Part 1, print and sign Parts 2 and 3 of the form, and keep Part 2 for their records and provide Part 3 to the department. The seller/sender will record the movement in their Online Services record book.</w:t>
      </w:r>
    </w:p>
    <w:bookmarkEnd w:id="0"/>
    <w:bookmarkEnd w:id="1"/>
    <w:p w14:paraId="053C2250" w14:textId="77777777" w:rsidR="00E310A9" w:rsidRDefault="00E310A9" w:rsidP="00E310A9">
      <w:pPr>
        <w:pStyle w:val="Heading1"/>
      </w:pPr>
      <w:r>
        <w:t>Privacy statement</w:t>
      </w:r>
    </w:p>
    <w:p w14:paraId="6EFD09C9" w14:textId="77777777" w:rsidR="00E310A9" w:rsidRPr="00407D2B" w:rsidRDefault="00E310A9" w:rsidP="00E310A9">
      <w:pPr>
        <w:shd w:val="clear" w:color="auto" w:fill="FFFFFF"/>
        <w:spacing w:before="120" w:after="120" w:line="280" w:lineRule="exact"/>
        <w:rPr>
          <w:rFonts w:cs="Arial"/>
          <w:color w:val="000000"/>
          <w:szCs w:val="20"/>
          <w:lang w:eastAsia="en-AU"/>
        </w:rPr>
      </w:pPr>
      <w:r w:rsidRPr="00407D2B">
        <w:rPr>
          <w:rFonts w:cs="Arial"/>
          <w:color w:val="000000"/>
          <w:szCs w:val="20"/>
          <w:lang w:eastAsia="en-AU"/>
        </w:rPr>
        <w:t xml:space="preserve">Information you provide assists </w:t>
      </w:r>
      <w:r>
        <w:rPr>
          <w:rFonts w:cs="Arial"/>
          <w:color w:val="000000"/>
          <w:szCs w:val="20"/>
          <w:lang w:eastAsia="en-AU"/>
        </w:rPr>
        <w:t>DES</w:t>
      </w:r>
      <w:r w:rsidRPr="00407D2B">
        <w:rPr>
          <w:rFonts w:cs="Arial"/>
          <w:color w:val="000000"/>
          <w:szCs w:val="20"/>
          <w:lang w:eastAsia="en-AU"/>
        </w:rPr>
        <w:t xml:space="preserve"> in administering animal and plant licences, permits and authorities granted under the </w:t>
      </w:r>
      <w:r w:rsidRPr="00407D2B">
        <w:rPr>
          <w:rFonts w:cs="Arial"/>
          <w:i/>
          <w:color w:val="000000"/>
          <w:szCs w:val="20"/>
          <w:lang w:eastAsia="en-AU"/>
        </w:rPr>
        <w:t>Nature Conservation Act 1992</w:t>
      </w:r>
      <w:r w:rsidRPr="00407D2B">
        <w:rPr>
          <w:rFonts w:cs="Arial"/>
          <w:color w:val="000000"/>
          <w:szCs w:val="20"/>
          <w:lang w:eastAsia="en-AU"/>
        </w:rPr>
        <w:t xml:space="preserve">. </w:t>
      </w:r>
    </w:p>
    <w:p w14:paraId="7C6D6318" w14:textId="77777777" w:rsidR="00E310A9" w:rsidRDefault="00E310A9" w:rsidP="00E310A9">
      <w:pPr>
        <w:shd w:val="clear" w:color="auto" w:fill="FFFFFF"/>
        <w:spacing w:before="120" w:after="120" w:line="280" w:lineRule="exact"/>
        <w:rPr>
          <w:rFonts w:cs="Arial"/>
          <w:color w:val="000000"/>
          <w:szCs w:val="20"/>
          <w:lang w:eastAsia="en-AU"/>
        </w:rPr>
      </w:pPr>
      <w:r w:rsidRPr="00407D2B">
        <w:rPr>
          <w:rFonts w:cs="Arial"/>
          <w:color w:val="00000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activity. </w:t>
      </w:r>
    </w:p>
    <w:p w14:paraId="0B7F9253" w14:textId="77777777" w:rsidR="00E310A9" w:rsidRPr="00407D2B" w:rsidRDefault="00E310A9" w:rsidP="00E310A9">
      <w:pPr>
        <w:shd w:val="clear" w:color="auto" w:fill="FFFFFF"/>
        <w:spacing w:before="120" w:after="120" w:line="280" w:lineRule="exact"/>
        <w:rPr>
          <w:rFonts w:cs="Arial"/>
          <w:color w:val="000000"/>
          <w:szCs w:val="20"/>
          <w:lang w:eastAsia="en-AU"/>
        </w:rPr>
      </w:pPr>
      <w:r w:rsidRPr="00407D2B">
        <w:rPr>
          <w:rFonts w:cs="Arial"/>
          <w:color w:val="000000"/>
          <w:szCs w:val="20"/>
          <w:lang w:eastAsia="en-AU"/>
        </w:rPr>
        <w:t xml:space="preserve">Personal information in relation to your permit will not be disclosed to any other parties without your consent, unless authorised or required by law. </w:t>
      </w:r>
    </w:p>
    <w:p w14:paraId="381D1E58" w14:textId="77777777" w:rsidR="00E310A9" w:rsidRPr="009319DD" w:rsidRDefault="00E310A9" w:rsidP="00E310A9">
      <w:pPr>
        <w:pStyle w:val="textnormal"/>
        <w:rPr>
          <w:lang w:eastAsia="en-AU"/>
        </w:rPr>
      </w:pPr>
      <w:r w:rsidRPr="00407D2B">
        <w:rPr>
          <w:rFonts w:cs="Arial"/>
          <w:color w:val="000000"/>
          <w:szCs w:val="20"/>
          <w:lang w:eastAsia="en-AU"/>
        </w:rPr>
        <w:t xml:space="preserve">More information on our commitment to privacy is available on our </w:t>
      </w:r>
      <w:hyperlink r:id="rId17" w:history="1">
        <w:r w:rsidRPr="00407D2B">
          <w:rPr>
            <w:rFonts w:cs="Arial"/>
            <w:color w:val="1D659C"/>
            <w:szCs w:val="20"/>
            <w:u w:val="single"/>
            <w:bdr w:val="none" w:sz="0" w:space="0" w:color="auto" w:frame="1"/>
            <w:lang w:eastAsia="en-AU"/>
          </w:rPr>
          <w:t>website</w:t>
        </w:r>
      </w:hyperlink>
      <w:r w:rsidRPr="00407D2B">
        <w:rPr>
          <w:rFonts w:cs="Arial"/>
          <w:color w:val="000000"/>
          <w:szCs w:val="20"/>
          <w:lang w:eastAsia="en-AU"/>
        </w:rPr>
        <w:t>. For specific privacy information or enquiries please email</w:t>
      </w:r>
      <w:r>
        <w:rPr>
          <w:rFonts w:cs="Arial"/>
          <w:color w:val="000000"/>
          <w:szCs w:val="20"/>
          <w:lang w:eastAsia="en-AU"/>
        </w:rPr>
        <w:t xml:space="preserve"> </w:t>
      </w:r>
      <w:hyperlink r:id="rId18" w:history="1">
        <w:r w:rsidRPr="00E67EEE">
          <w:rPr>
            <w:rStyle w:val="Hyperlink"/>
            <w:rFonts w:cs="Arial"/>
            <w:szCs w:val="20"/>
            <w:lang w:eastAsia="en-AU"/>
          </w:rPr>
          <w:t>privacy@des.qld.gov.au</w:t>
        </w:r>
      </w:hyperlink>
      <w:r>
        <w:rPr>
          <w:rFonts w:cs="Arial"/>
          <w:color w:val="000000"/>
          <w:szCs w:val="20"/>
          <w:lang w:eastAsia="en-AU"/>
        </w:rPr>
        <w:t xml:space="preserve"> </w:t>
      </w:r>
    </w:p>
    <w:p w14:paraId="3014DE51" w14:textId="0071E625" w:rsidR="003937D7" w:rsidRDefault="006608AA" w:rsidP="006608AA">
      <w:pPr>
        <w:pStyle w:val="textnormal"/>
        <w:sectPr w:rsidR="003937D7" w:rsidSect="006608AA">
          <w:headerReference w:type="default" r:id="rId19"/>
          <w:type w:val="continuous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  <w:r>
        <w:t xml:space="preserve">. </w:t>
      </w:r>
    </w:p>
    <w:p w14:paraId="1EE27BB6" w14:textId="1D97B424" w:rsidR="00EE7442" w:rsidRPr="00616C11" w:rsidRDefault="003937D7" w:rsidP="00EE7442">
      <w:pPr>
        <w:rPr>
          <w:rFonts w:cs="Arial"/>
          <w:szCs w:val="20"/>
          <w:highlight w:val="lightGray"/>
        </w:rPr>
      </w:pPr>
      <w:r w:rsidRPr="00342828">
        <w:br w:type="page"/>
      </w:r>
      <w:r w:rsidR="00EE7442" w:rsidRPr="00136573">
        <w:rPr>
          <w:rFonts w:cs="Arial"/>
          <w:szCs w:val="20"/>
          <w:shd w:val="clear" w:color="auto" w:fill="D9D9D9"/>
        </w:rPr>
        <w:lastRenderedPageBreak/>
        <w:t xml:space="preserve">NOTES about completing Movement advice form – </w:t>
      </w:r>
      <w:r w:rsidR="00EE7442" w:rsidRPr="00136573">
        <w:rPr>
          <w:rFonts w:cs="Arial"/>
          <w:b/>
          <w:szCs w:val="20"/>
          <w:shd w:val="clear" w:color="auto" w:fill="D9D9D9"/>
        </w:rPr>
        <w:t xml:space="preserve">the form must be </w:t>
      </w:r>
      <w:r w:rsidR="009F20B4">
        <w:rPr>
          <w:rFonts w:cs="Arial"/>
          <w:b/>
          <w:szCs w:val="20"/>
          <w:shd w:val="clear" w:color="auto" w:fill="D9D9D9"/>
        </w:rPr>
        <w:t xml:space="preserve">fully </w:t>
      </w:r>
      <w:r w:rsidR="00EE7442" w:rsidRPr="00136573">
        <w:rPr>
          <w:rFonts w:cs="Arial"/>
          <w:b/>
          <w:szCs w:val="20"/>
          <w:shd w:val="clear" w:color="auto" w:fill="D9D9D9"/>
        </w:rPr>
        <w:t>completed electronically before printing or it will not be accepted as a legitimate authorised movement.</w:t>
      </w:r>
      <w:r w:rsidR="00EE7442" w:rsidRPr="00136573">
        <w:rPr>
          <w:rFonts w:cs="Arial"/>
          <w:szCs w:val="20"/>
          <w:shd w:val="clear" w:color="auto" w:fill="D9D9D9"/>
        </w:rPr>
        <w:t xml:space="preserve"> Complete Part 1 of the Movement advice only, parts 2, 3 and 4 will automatically be completed when the document is printed. </w:t>
      </w:r>
    </w:p>
    <w:tbl>
      <w:tblPr>
        <w:tblW w:w="10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1276"/>
        <w:gridCol w:w="567"/>
        <w:gridCol w:w="284"/>
        <w:gridCol w:w="710"/>
        <w:gridCol w:w="425"/>
        <w:gridCol w:w="284"/>
        <w:gridCol w:w="850"/>
        <w:gridCol w:w="1418"/>
        <w:gridCol w:w="1559"/>
        <w:gridCol w:w="1701"/>
        <w:gridCol w:w="41"/>
      </w:tblGrid>
      <w:tr w:rsidR="00EE7442" w:rsidRPr="00A6768E" w14:paraId="2237D5C5" w14:textId="77777777" w:rsidTr="0065040D">
        <w:trPr>
          <w:trHeight w:hRule="exact" w:val="425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AF09" w14:textId="77777777" w:rsidR="00EE7442" w:rsidRPr="00A6768E" w:rsidRDefault="00EE7442" w:rsidP="00ED230C">
            <w:pPr>
              <w:spacing w:before="120" w:after="120"/>
              <w:rPr>
                <w:rFonts w:cs="Arial"/>
                <w:sz w:val="18"/>
                <w:szCs w:val="18"/>
                <w:lang w:eastAsia="en-AU"/>
              </w:rPr>
            </w:pP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rFonts w:cs="Arial"/>
                <w:sz w:val="18"/>
                <w:szCs w:val="18"/>
                <w:lang w:eastAsia="en-AU"/>
              </w:rPr>
              <w:t>This movement advice authorises either person named below to move the wildlife specified in this document</w:t>
            </w:r>
            <w:r w:rsidR="00860426">
              <w:rPr>
                <w:rFonts w:cs="Arial"/>
                <w:sz w:val="18"/>
                <w:szCs w:val="18"/>
                <w:lang w:eastAsia="en-AU"/>
              </w:rPr>
              <w:t>.</w:t>
            </w:r>
          </w:p>
        </w:tc>
      </w:tr>
      <w:tr w:rsidR="00046E3D" w:rsidRPr="000862C7" w14:paraId="5EFF8C5F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5310B6D0" w14:textId="77777777" w:rsidR="00046E3D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From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43423802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Seller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B7486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 xml:space="preserve">Name in full </w:t>
            </w:r>
          </w:p>
        </w:tc>
        <w:bookmarkStart w:id="2" w:name="a1"/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223AD" w14:textId="77777777" w:rsidR="00046E3D" w:rsidRPr="00306ABA" w:rsidRDefault="00046E3D" w:rsidP="00BB45D7"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46E3D" w:rsidRPr="000862C7" w14:paraId="1BA09FB6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CB90144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23EA2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bookmarkStart w:id="3" w:name="a2"/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997C8" w14:textId="77777777" w:rsidR="00046E3D" w:rsidRPr="00BE794F" w:rsidRDefault="00046E3D" w:rsidP="003827A3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46E3D" w:rsidRPr="000862C7" w14:paraId="6818205B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C1BCA9A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86CB5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bookmarkStart w:id="4" w:name="a3"/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F31D8" w14:textId="77777777" w:rsidR="00046E3D" w:rsidRPr="00BE794F" w:rsidRDefault="00046E3D" w:rsidP="003827A3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46E3D" w:rsidRPr="000862C7" w14:paraId="58432CDD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09E2AB0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85D6E" w14:textId="77777777" w:rsidR="00046E3D" w:rsidRPr="006B40F7" w:rsidRDefault="00046E3D" w:rsidP="00F27C4D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6B40F7">
              <w:rPr>
                <w:rFonts w:cs="Arial"/>
                <w:sz w:val="18"/>
                <w:szCs w:val="18"/>
                <w:lang w:eastAsia="en-AU"/>
              </w:rPr>
              <w:t xml:space="preserve">Address of place where wildlife is now </w:t>
            </w:r>
            <w:r>
              <w:rPr>
                <w:rFonts w:cs="Arial"/>
                <w:sz w:val="18"/>
                <w:szCs w:val="18"/>
                <w:lang w:eastAsia="en-AU"/>
              </w:rPr>
              <w:t>kept</w:t>
            </w:r>
          </w:p>
        </w:tc>
        <w:bookmarkStart w:id="5" w:name="a4"/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52757" w14:textId="77777777" w:rsidR="00046E3D" w:rsidRPr="00BE794F" w:rsidRDefault="00046E3D" w:rsidP="003827A3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46E3D" w:rsidRPr="000862C7" w14:paraId="5241AFF5" w14:textId="77777777" w:rsidTr="00D55218">
        <w:trPr>
          <w:gridAfter w:val="1"/>
          <w:wAfter w:w="41" w:type="dxa"/>
          <w:trHeight w:hRule="exact"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241D0895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FDFF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Type of wildlife licence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and </w:t>
            </w:r>
            <w:r w:rsidRPr="00453360">
              <w:rPr>
                <w:rFonts w:cs="Arial"/>
                <w:b/>
                <w:sz w:val="18"/>
                <w:szCs w:val="18"/>
                <w:lang w:eastAsia="en-AU"/>
              </w:rPr>
              <w:t>expiry date</w:t>
            </w:r>
            <w:r>
              <w:rPr>
                <w:rFonts w:cs="Arial"/>
                <w:sz w:val="18"/>
                <w:szCs w:val="18"/>
                <w:lang w:eastAsia="en-AU"/>
              </w:rPr>
              <w:t>:</w:t>
            </w:r>
          </w:p>
        </w:tc>
        <w:bookmarkStart w:id="6" w:name="a5"/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626" w14:textId="77777777" w:rsidR="00046E3D" w:rsidRPr="00E23248" w:rsidRDefault="00046E3D" w:rsidP="0035286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 </w:t>
            </w:r>
            <w:bookmarkStart w:id="7" w:name="a6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794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bookmarkStart w:id="8" w:name="a7"/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8A2" w14:textId="77777777" w:rsidR="00046E3D" w:rsidRPr="00E23248" w:rsidRDefault="00046E3D" w:rsidP="00CC1499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046E3D" w:rsidRPr="000862C7" w14:paraId="021E78AC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336E" w14:textId="77777777" w:rsidR="00046E3D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To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7EA9CC3D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Buyer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32BA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Name in full</w:t>
            </w:r>
          </w:p>
        </w:tc>
        <w:bookmarkStart w:id="9" w:name="a8"/>
        <w:tc>
          <w:tcPr>
            <w:tcW w:w="453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912" w14:textId="77777777" w:rsidR="00046E3D" w:rsidRPr="00E23248" w:rsidRDefault="00046E3D" w:rsidP="003827A3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56AA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Phone number  </w:t>
            </w:r>
          </w:p>
        </w:tc>
        <w:bookmarkStart w:id="10" w:name="a9"/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8A67" w14:textId="77777777" w:rsidR="00046E3D" w:rsidRPr="00E23248" w:rsidRDefault="00046E3D" w:rsidP="003827A3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046E3D" w:rsidRPr="000862C7" w14:paraId="777A7CED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81D7F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820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bookmarkStart w:id="11" w:name="a10"/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0F2F" w14:textId="77777777" w:rsidR="00046E3D" w:rsidRPr="00BE794F" w:rsidRDefault="00046E3D" w:rsidP="003827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46E3D" w:rsidRPr="000862C7" w14:paraId="02C78D1E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7DDE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8B88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bookmarkStart w:id="12" w:name="a11"/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D118" w14:textId="77777777" w:rsidR="00046E3D" w:rsidRPr="00BE794F" w:rsidRDefault="00046E3D" w:rsidP="003827A3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46E3D" w:rsidRPr="000862C7" w14:paraId="02AA244C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7411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848C" w14:textId="77777777" w:rsidR="00046E3D" w:rsidRPr="00B570CF" w:rsidRDefault="00046E3D" w:rsidP="00847762">
            <w:pPr>
              <w:tabs>
                <w:tab w:val="left" w:pos="2871"/>
              </w:tabs>
              <w:spacing w:before="60" w:after="60"/>
              <w:ind w:right="33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Address of place where wildlife is to be kept in the future</w:t>
            </w:r>
          </w:p>
        </w:tc>
        <w:bookmarkStart w:id="13" w:name="a12"/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CD91" w14:textId="77777777" w:rsidR="00046E3D" w:rsidRPr="00E23248" w:rsidRDefault="00046E3D" w:rsidP="003827A3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046E3D" w:rsidRPr="000862C7" w14:paraId="6C2BB728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2B4F" w14:textId="77777777" w:rsidR="00046E3D" w:rsidRPr="000862C7" w:rsidRDefault="00046E3D" w:rsidP="00847762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5C48" w14:textId="77777777" w:rsidR="00046E3D" w:rsidRPr="00BE794F" w:rsidRDefault="00046E3D" w:rsidP="00847762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 w:rsidRPr="00BE794F">
              <w:rPr>
                <w:rFonts w:cs="Arial"/>
                <w:sz w:val="16"/>
                <w:szCs w:val="16"/>
                <w:lang w:eastAsia="en-AU"/>
              </w:rPr>
              <w:t xml:space="preserve">Type of wildlife licence and </w:t>
            </w:r>
            <w:r w:rsidRPr="00BE794F">
              <w:rPr>
                <w:rFonts w:cs="Arial"/>
                <w:b/>
                <w:sz w:val="16"/>
                <w:szCs w:val="16"/>
                <w:lang w:eastAsia="en-AU"/>
              </w:rPr>
              <w:t>expiry date</w:t>
            </w:r>
            <w:r w:rsidRPr="00BE794F">
              <w:rPr>
                <w:rFonts w:cs="Arial"/>
                <w:sz w:val="16"/>
                <w:szCs w:val="16"/>
                <w:lang w:eastAsia="en-AU"/>
              </w:rPr>
              <w:t>:</w:t>
            </w:r>
          </w:p>
        </w:tc>
        <w:bookmarkStart w:id="14" w:name="a13"/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3D2" w14:textId="77777777" w:rsidR="00046E3D" w:rsidRPr="00BE794F" w:rsidRDefault="00046E3D" w:rsidP="0035286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</w:t>
            </w:r>
            <w:bookmarkStart w:id="15" w:name="a14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ABEF" w14:textId="77777777" w:rsidR="00046E3D" w:rsidRPr="00B570CF" w:rsidRDefault="00046E3D" w:rsidP="00847762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bookmarkStart w:id="16" w:name="a15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85A" w14:textId="77777777" w:rsidR="00046E3D" w:rsidRPr="00E23248" w:rsidRDefault="00046E3D" w:rsidP="00CC1499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46E3D" w:rsidRPr="000862C7" w14:paraId="21B19B2D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7CA" w14:textId="77777777" w:rsidR="00046E3D" w:rsidRPr="000862C7" w:rsidRDefault="00046E3D" w:rsidP="00F27C4D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26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CDB3" w14:textId="77777777" w:rsidR="00046E3D" w:rsidRPr="00B570CF" w:rsidRDefault="00046E3D" w:rsidP="00F27C4D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Date movement to be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commenced.</w:t>
            </w:r>
          </w:p>
        </w:tc>
        <w:bookmarkStart w:id="17" w:name="a16"/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4CC1" w14:textId="77777777" w:rsidR="00046E3D" w:rsidRPr="00E23248" w:rsidRDefault="00046E3D" w:rsidP="00F27C4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645A" w14:textId="77777777" w:rsidR="00046E3D" w:rsidRPr="00F27C4D" w:rsidRDefault="00046E3D" w:rsidP="00F27C4D">
            <w:pPr>
              <w:spacing w:before="60" w:after="60"/>
              <w:rPr>
                <w:rFonts w:cs="Arial"/>
                <w:szCs w:val="20"/>
              </w:rPr>
            </w:pPr>
            <w:r w:rsidRPr="00F27C4D">
              <w:rPr>
                <w:rFonts w:cs="Arial"/>
                <w:b/>
                <w:bCs/>
                <w:szCs w:val="20"/>
                <w:lang w:eastAsia="en-AU"/>
              </w:rPr>
              <w:t>This movement advice is valid for 14 days as from this date:</w:t>
            </w:r>
          </w:p>
        </w:tc>
      </w:tr>
    </w:tbl>
    <w:p w14:paraId="359AD5F4" w14:textId="681F5609" w:rsidR="00EE7442" w:rsidRPr="00B924CB" w:rsidRDefault="00EE7442" w:rsidP="00F27C4D">
      <w:pPr>
        <w:spacing w:before="240" w:after="120" w:line="280" w:lineRule="exact"/>
        <w:rPr>
          <w:sz w:val="18"/>
          <w:szCs w:val="18"/>
        </w:rPr>
      </w:pPr>
      <w:r w:rsidRPr="000862C7">
        <w:rPr>
          <w:rFonts w:cs="Arial"/>
          <w:b/>
          <w:bCs/>
          <w:sz w:val="24"/>
          <w:lang w:eastAsia="en-AU"/>
        </w:rPr>
        <w:t xml:space="preserve">Wildlife specified by this movement advice </w:t>
      </w:r>
      <w:r>
        <w:rPr>
          <w:rFonts w:cs="Arial"/>
          <w:b/>
          <w:bCs/>
          <w:sz w:val="24"/>
          <w:lang w:eastAsia="en-AU"/>
        </w:rPr>
        <w:t xml:space="preserve">– </w:t>
      </w:r>
      <w:r w:rsidRPr="00881A9C">
        <w:rPr>
          <w:rFonts w:cs="Arial"/>
          <w:bCs/>
          <w:sz w:val="18"/>
          <w:szCs w:val="18"/>
          <w:lang w:eastAsia="en-AU"/>
        </w:rPr>
        <w:t>Status</w:t>
      </w:r>
      <w:r>
        <w:rPr>
          <w:rFonts w:cs="Arial"/>
          <w:b/>
          <w:bCs/>
          <w:sz w:val="24"/>
          <w:lang w:eastAsia="en-AU"/>
        </w:rPr>
        <w:t xml:space="preserve"> -</w:t>
      </w:r>
      <w:r w:rsidR="00914C45">
        <w:rPr>
          <w:rFonts w:cs="Arial"/>
          <w:b/>
          <w:bCs/>
          <w:sz w:val="24"/>
          <w:lang w:eastAsia="en-AU"/>
        </w:rPr>
        <w:t xml:space="preserve"> </w:t>
      </w:r>
      <w:r w:rsidR="00914C45">
        <w:rPr>
          <w:rFonts w:cs="Arial"/>
          <w:bCs/>
          <w:sz w:val="18"/>
          <w:szCs w:val="18"/>
          <w:lang w:eastAsia="en-AU"/>
        </w:rPr>
        <w:t>s</w:t>
      </w:r>
      <w:r w:rsidRPr="00B924CB">
        <w:rPr>
          <w:rFonts w:cs="Arial"/>
          <w:bCs/>
          <w:sz w:val="18"/>
          <w:szCs w:val="18"/>
          <w:lang w:eastAsia="en-AU"/>
        </w:rPr>
        <w:t>pecify</w:t>
      </w:r>
      <w:r>
        <w:rPr>
          <w:rFonts w:cs="Arial"/>
          <w:bCs/>
          <w:sz w:val="18"/>
          <w:szCs w:val="18"/>
          <w:lang w:eastAsia="en-AU"/>
        </w:rPr>
        <w:t xml:space="preserve"> </w:t>
      </w:r>
      <w:proofErr w:type="gramStart"/>
      <w:r>
        <w:rPr>
          <w:rFonts w:cs="Arial"/>
          <w:bCs/>
          <w:sz w:val="18"/>
          <w:szCs w:val="18"/>
          <w:lang w:eastAsia="en-AU"/>
        </w:rPr>
        <w:t xml:space="preserve">whether  </w:t>
      </w:r>
      <w:r w:rsidRPr="00E23248">
        <w:rPr>
          <w:rFonts w:cs="Arial"/>
          <w:b/>
          <w:bCs/>
          <w:sz w:val="16"/>
          <w:szCs w:val="16"/>
          <w:lang w:eastAsia="en-AU"/>
        </w:rPr>
        <w:t>L</w:t>
      </w:r>
      <w:proofErr w:type="gramEnd"/>
      <w:r w:rsidRPr="00E23248">
        <w:rPr>
          <w:rFonts w:cs="Arial"/>
          <w:bCs/>
          <w:sz w:val="16"/>
          <w:szCs w:val="16"/>
          <w:lang w:eastAsia="en-AU"/>
        </w:rPr>
        <w:t xml:space="preserve"> - live, </w:t>
      </w:r>
      <w:r w:rsidRPr="00E23248">
        <w:rPr>
          <w:rFonts w:cs="Arial"/>
          <w:b/>
          <w:bCs/>
          <w:sz w:val="16"/>
          <w:szCs w:val="16"/>
          <w:lang w:eastAsia="en-AU"/>
        </w:rPr>
        <w:t>D</w:t>
      </w:r>
      <w:r w:rsidRPr="00E23248">
        <w:rPr>
          <w:rFonts w:cs="Arial"/>
          <w:bCs/>
          <w:sz w:val="16"/>
          <w:szCs w:val="16"/>
          <w:lang w:eastAsia="en-AU"/>
        </w:rPr>
        <w:t xml:space="preserve"> - dead, </w:t>
      </w:r>
      <w:r w:rsidRPr="00E23248">
        <w:rPr>
          <w:rFonts w:cs="Arial"/>
          <w:b/>
          <w:bCs/>
          <w:sz w:val="16"/>
          <w:szCs w:val="16"/>
          <w:lang w:eastAsia="en-AU"/>
        </w:rPr>
        <w:t>M</w:t>
      </w:r>
      <w:r w:rsidRPr="00E23248">
        <w:rPr>
          <w:rFonts w:cs="Arial"/>
          <w:bCs/>
          <w:sz w:val="16"/>
          <w:szCs w:val="16"/>
          <w:lang w:eastAsia="en-AU"/>
        </w:rPr>
        <w:t xml:space="preserve"> – meat,  </w:t>
      </w:r>
      <w:r w:rsidRPr="00E23248">
        <w:rPr>
          <w:rFonts w:cs="Arial"/>
          <w:b/>
          <w:bCs/>
          <w:sz w:val="16"/>
          <w:szCs w:val="16"/>
          <w:lang w:eastAsia="en-AU"/>
        </w:rPr>
        <w:t>E</w:t>
      </w:r>
      <w:r w:rsidRPr="00E23248">
        <w:rPr>
          <w:rFonts w:cs="Arial"/>
          <w:bCs/>
          <w:sz w:val="16"/>
          <w:szCs w:val="16"/>
          <w:lang w:eastAsia="en-AU"/>
        </w:rPr>
        <w:t xml:space="preserve"> -</w:t>
      </w:r>
      <w:r w:rsidR="00914C45">
        <w:rPr>
          <w:rFonts w:cs="Arial"/>
          <w:bCs/>
          <w:sz w:val="16"/>
          <w:szCs w:val="16"/>
          <w:lang w:eastAsia="en-AU"/>
        </w:rPr>
        <w:t xml:space="preserve"> </w:t>
      </w:r>
      <w:r w:rsidR="00E310A9">
        <w:rPr>
          <w:rFonts w:cs="Arial"/>
          <w:bCs/>
          <w:sz w:val="16"/>
          <w:szCs w:val="16"/>
          <w:lang w:eastAsia="en-AU"/>
        </w:rPr>
        <w:t>e</w:t>
      </w:r>
      <w:r w:rsidRPr="00E23248">
        <w:rPr>
          <w:rFonts w:cs="Arial"/>
          <w:bCs/>
          <w:sz w:val="16"/>
          <w:szCs w:val="16"/>
          <w:lang w:eastAsia="en-AU"/>
        </w:rPr>
        <w:t xml:space="preserve">ggs, </w:t>
      </w:r>
      <w:r w:rsidRPr="00E23248">
        <w:rPr>
          <w:rFonts w:cs="Arial"/>
          <w:b/>
          <w:bCs/>
          <w:sz w:val="16"/>
          <w:szCs w:val="16"/>
          <w:lang w:eastAsia="en-AU"/>
        </w:rPr>
        <w:t>S</w:t>
      </w:r>
      <w:r w:rsidRPr="00E23248">
        <w:rPr>
          <w:rFonts w:cs="Arial"/>
          <w:bCs/>
          <w:sz w:val="16"/>
          <w:szCs w:val="16"/>
          <w:lang w:eastAsia="en-AU"/>
        </w:rPr>
        <w:t xml:space="preserve"> - skins, </w:t>
      </w:r>
      <w:r w:rsidRPr="00E23248">
        <w:rPr>
          <w:rFonts w:cs="Arial"/>
          <w:b/>
          <w:bCs/>
          <w:sz w:val="16"/>
          <w:szCs w:val="16"/>
          <w:lang w:eastAsia="en-AU"/>
        </w:rPr>
        <w:t>O</w:t>
      </w:r>
      <w:r w:rsidRPr="00E23248">
        <w:rPr>
          <w:rFonts w:cs="Arial"/>
          <w:bCs/>
          <w:sz w:val="16"/>
          <w:szCs w:val="16"/>
          <w:lang w:eastAsia="en-AU"/>
        </w:rPr>
        <w:t xml:space="preserve"> - other animal parts</w:t>
      </w:r>
      <w:r>
        <w:rPr>
          <w:rFonts w:cs="Arial"/>
          <w:bCs/>
          <w:sz w:val="18"/>
          <w:szCs w:val="18"/>
          <w:lang w:eastAsia="en-AU"/>
        </w:rPr>
        <w:t xml:space="preserve">. </w:t>
      </w:r>
    </w:p>
    <w:tbl>
      <w:tblPr>
        <w:tblW w:w="1016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118"/>
        <w:gridCol w:w="3402"/>
        <w:gridCol w:w="726"/>
        <w:gridCol w:w="1106"/>
        <w:gridCol w:w="973"/>
      </w:tblGrid>
      <w:tr w:rsidR="00EE7442" w:rsidRPr="00175D00" w14:paraId="0B15F869" w14:textId="77777777" w:rsidTr="00306ABA">
        <w:trPr>
          <w:trHeight w:val="340"/>
        </w:trPr>
        <w:tc>
          <w:tcPr>
            <w:tcW w:w="841" w:type="dxa"/>
            <w:vMerge w:val="restart"/>
            <w:vAlign w:val="center"/>
          </w:tcPr>
          <w:p w14:paraId="100ECBDC" w14:textId="77777777" w:rsidR="00EE7442" w:rsidRPr="00175D00" w:rsidRDefault="00EE7442" w:rsidP="00807235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Number/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quantity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2AF5EB6" w14:textId="77777777" w:rsidR="00EE7442" w:rsidRPr="005440E0" w:rsidRDefault="00EE7442" w:rsidP="00807235">
            <w:pPr>
              <w:ind w:left="971" w:hanging="971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Species</w:t>
            </w:r>
            <w:r>
              <w:rPr>
                <w:rFonts w:cs="Arial"/>
                <w:sz w:val="16"/>
                <w:szCs w:val="16"/>
                <w:lang w:eastAsia="en-AU"/>
              </w:rPr>
              <w:tab/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* </w:t>
            </w:r>
            <w:r>
              <w:rPr>
                <w:rFonts w:cs="Arial"/>
                <w:sz w:val="16"/>
                <w:szCs w:val="16"/>
                <w:lang w:eastAsia="en-AU"/>
              </w:rPr>
              <w:t>Use c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ommon </w:t>
            </w:r>
            <w:r>
              <w:rPr>
                <w:rFonts w:cs="Arial"/>
                <w:sz w:val="16"/>
                <w:szCs w:val="16"/>
                <w:lang w:eastAsia="en-AU"/>
              </w:rPr>
              <w:t>and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scientific name </w:t>
            </w:r>
            <w:r>
              <w:rPr>
                <w:rFonts w:cs="Arial"/>
                <w:sz w:val="16"/>
                <w:szCs w:val="16"/>
                <w:lang w:eastAsia="en-AU"/>
              </w:rPr>
              <w:t>identified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>with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in the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Nature Conservation Regulation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or use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reference books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Simpson and Day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for birds 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and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Cogger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for reptiles and amphibians.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3CD130E7" w14:textId="77777777" w:rsidR="00EE7442" w:rsidRPr="00B570CF" w:rsidRDefault="00EE7442" w:rsidP="00807235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404DDE04" w14:textId="77777777" w:rsidR="00EE7442" w:rsidRPr="00175D00" w:rsidRDefault="00EE7442" w:rsidP="00E23248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If a reptile, nose to vent length 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64B1FF7" w14:textId="77777777" w:rsidR="00EE7442" w:rsidRPr="00175D00" w:rsidRDefault="00EE7442" w:rsidP="00EE4064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Electro</w:t>
            </w:r>
            <w:r w:rsidR="00EE4064">
              <w:rPr>
                <w:rFonts w:cs="Arial"/>
                <w:sz w:val="16"/>
                <w:szCs w:val="16"/>
                <w:lang w:eastAsia="en-AU"/>
              </w:rPr>
              <w:t>-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magnetic implant reference no.</w:t>
            </w:r>
          </w:p>
        </w:tc>
      </w:tr>
      <w:tr w:rsidR="00EE7442" w:rsidRPr="00175D00" w14:paraId="18FBD8AD" w14:textId="77777777" w:rsidTr="00306ABA">
        <w:trPr>
          <w:trHeight w:val="340"/>
        </w:trPr>
        <w:tc>
          <w:tcPr>
            <w:tcW w:w="841" w:type="dxa"/>
            <w:vMerge/>
            <w:vAlign w:val="center"/>
          </w:tcPr>
          <w:p w14:paraId="64E79807" w14:textId="77777777" w:rsidR="00EE7442" w:rsidRPr="00175D00" w:rsidRDefault="00EE7442" w:rsidP="0080723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C0341D" w14:textId="77777777" w:rsidR="00EE7442" w:rsidRPr="00175D00" w:rsidRDefault="00EE7442" w:rsidP="00807235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(common* name and sex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if known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402" w:type="dxa"/>
            <w:vAlign w:val="center"/>
          </w:tcPr>
          <w:p w14:paraId="1F9C01C5" w14:textId="77777777" w:rsidR="00EE7442" w:rsidRPr="00175D00" w:rsidRDefault="00EE7442" w:rsidP="00807235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(scientific* name)</w:t>
            </w:r>
          </w:p>
        </w:tc>
        <w:tc>
          <w:tcPr>
            <w:tcW w:w="726" w:type="dxa"/>
            <w:vMerge/>
            <w:shd w:val="clear" w:color="auto" w:fill="auto"/>
            <w:vAlign w:val="center"/>
          </w:tcPr>
          <w:p w14:paraId="3EFCB61D" w14:textId="77777777" w:rsidR="00EE7442" w:rsidRPr="00175D00" w:rsidRDefault="00EE7442" w:rsidP="00807235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7FE33E50" w14:textId="77777777" w:rsidR="00EE7442" w:rsidRPr="00175D00" w:rsidRDefault="00EE7442" w:rsidP="0080723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BDA83B7" w14:textId="77777777" w:rsidR="00EE7442" w:rsidRPr="00175D00" w:rsidRDefault="00EE7442" w:rsidP="00807235">
            <w:pPr>
              <w:rPr>
                <w:sz w:val="16"/>
                <w:szCs w:val="16"/>
              </w:rPr>
            </w:pPr>
          </w:p>
        </w:tc>
      </w:tr>
      <w:bookmarkStart w:id="18" w:name="a17"/>
      <w:tr w:rsidR="00EE7442" w:rsidRPr="006B40F7" w14:paraId="43B2624E" w14:textId="77777777" w:rsidTr="00306ABA">
        <w:trPr>
          <w:trHeight w:hRule="exact" w:val="340"/>
        </w:trPr>
        <w:tc>
          <w:tcPr>
            <w:tcW w:w="841" w:type="dxa"/>
            <w:vAlign w:val="center"/>
          </w:tcPr>
          <w:p w14:paraId="10B42C7B" w14:textId="77777777" w:rsidR="00EE7442" w:rsidRPr="006B40F7" w:rsidRDefault="005F0173" w:rsidP="003827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a18"/>
        <w:tc>
          <w:tcPr>
            <w:tcW w:w="3118" w:type="dxa"/>
            <w:shd w:val="clear" w:color="auto" w:fill="auto"/>
            <w:vAlign w:val="center"/>
          </w:tcPr>
          <w:p w14:paraId="6B1B3709" w14:textId="77777777" w:rsidR="00EE7442" w:rsidRPr="006B40F7" w:rsidRDefault="00EE7442" w:rsidP="003827A3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a19"/>
        <w:tc>
          <w:tcPr>
            <w:tcW w:w="3402" w:type="dxa"/>
            <w:vAlign w:val="center"/>
          </w:tcPr>
          <w:p w14:paraId="0E1B31A2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end"/>
            </w:r>
            <w:bookmarkEnd w:id="20"/>
          </w:p>
        </w:tc>
        <w:bookmarkStart w:id="21" w:name="a20"/>
        <w:tc>
          <w:tcPr>
            <w:tcW w:w="726" w:type="dxa"/>
            <w:shd w:val="clear" w:color="auto" w:fill="auto"/>
            <w:vAlign w:val="center"/>
          </w:tcPr>
          <w:p w14:paraId="444BD3EA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Fill in according to the index of codes listed above."/>
                  <w:ddList>
                    <w:listEntry w:val="        "/>
                    <w:listEntry w:val="  L  "/>
                    <w:listEntry w:val="  D  "/>
                    <w:listEntry w:val="  M  "/>
                    <w:listEntry w:val="  E  "/>
                    <w:listEntry w:val="  S  "/>
                    <w:listEntry w:val="  T  "/>
                    <w:listEntry w:val="  O  "/>
                    <w:listEntry w:val="  P  "/>
                    <w:listEntry w:val="  X  "/>
                  </w:ddList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5E66C1">
              <w:rPr>
                <w:rFonts w:ascii="Arial Narrow" w:hAnsi="Arial Narrow"/>
                <w:sz w:val="16"/>
                <w:szCs w:val="16"/>
              </w:rPr>
            </w:r>
            <w:r w:rsidR="005E66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a21"/>
        <w:tc>
          <w:tcPr>
            <w:tcW w:w="1106" w:type="dxa"/>
            <w:shd w:val="clear" w:color="auto" w:fill="auto"/>
            <w:vAlign w:val="center"/>
          </w:tcPr>
          <w:p w14:paraId="2C0D9D76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bookmarkEnd w:id="22"/>
          </w:p>
        </w:tc>
        <w:bookmarkStart w:id="23" w:name="a22"/>
        <w:tc>
          <w:tcPr>
            <w:tcW w:w="973" w:type="dxa"/>
            <w:shd w:val="clear" w:color="auto" w:fill="auto"/>
            <w:vAlign w:val="center"/>
          </w:tcPr>
          <w:p w14:paraId="215E8F76" w14:textId="77777777" w:rsidR="00EE7442" w:rsidRPr="006B40F7" w:rsidRDefault="00EE7442" w:rsidP="003827A3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</w:tc>
      </w:tr>
      <w:bookmarkStart w:id="24" w:name="a23"/>
      <w:tr w:rsidR="00EE7442" w:rsidRPr="006B40F7" w14:paraId="6D7F3152" w14:textId="77777777" w:rsidTr="00306ABA">
        <w:trPr>
          <w:trHeight w:hRule="exact" w:val="340"/>
        </w:trPr>
        <w:tc>
          <w:tcPr>
            <w:tcW w:w="841" w:type="dxa"/>
            <w:vAlign w:val="center"/>
          </w:tcPr>
          <w:p w14:paraId="2D722C45" w14:textId="77777777" w:rsidR="00EE7442" w:rsidRPr="006B40F7" w:rsidRDefault="005F0173" w:rsidP="003827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a24"/>
        <w:tc>
          <w:tcPr>
            <w:tcW w:w="3118" w:type="dxa"/>
            <w:shd w:val="clear" w:color="auto" w:fill="auto"/>
            <w:vAlign w:val="center"/>
          </w:tcPr>
          <w:p w14:paraId="1019160E" w14:textId="77777777" w:rsidR="00EE7442" w:rsidRPr="006B40F7" w:rsidRDefault="00EE7442" w:rsidP="003827A3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a25"/>
        <w:tc>
          <w:tcPr>
            <w:tcW w:w="3402" w:type="dxa"/>
            <w:vAlign w:val="center"/>
          </w:tcPr>
          <w:p w14:paraId="2D6FD966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end"/>
            </w:r>
            <w:bookmarkEnd w:id="26"/>
          </w:p>
        </w:tc>
        <w:bookmarkStart w:id="27" w:name="a26"/>
        <w:tc>
          <w:tcPr>
            <w:tcW w:w="726" w:type="dxa"/>
            <w:shd w:val="clear" w:color="auto" w:fill="auto"/>
            <w:vAlign w:val="center"/>
          </w:tcPr>
          <w:p w14:paraId="36F3EE61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Fill in according to the index of codes listed above."/>
                  <w:ddList>
                    <w:listEntry w:val="        "/>
                    <w:listEntry w:val="  L  "/>
                    <w:listEntry w:val="  D  "/>
                    <w:listEntry w:val="  M  "/>
                    <w:listEntry w:val="  E  "/>
                    <w:listEntry w:val="  S  "/>
                    <w:listEntry w:val="  T  "/>
                    <w:listEntry w:val="  O  "/>
                    <w:listEntry w:val="  P  "/>
                    <w:listEntry w:val="  X  "/>
                  </w:ddList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5E66C1">
              <w:rPr>
                <w:rFonts w:ascii="Arial Narrow" w:hAnsi="Arial Narrow"/>
                <w:sz w:val="16"/>
                <w:szCs w:val="16"/>
              </w:rPr>
            </w:r>
            <w:r w:rsidR="005E66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a27"/>
        <w:tc>
          <w:tcPr>
            <w:tcW w:w="1106" w:type="dxa"/>
            <w:shd w:val="clear" w:color="auto" w:fill="auto"/>
            <w:vAlign w:val="center"/>
          </w:tcPr>
          <w:p w14:paraId="470CCE4A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bookmarkEnd w:id="28"/>
          </w:p>
        </w:tc>
        <w:bookmarkStart w:id="29" w:name="a28"/>
        <w:tc>
          <w:tcPr>
            <w:tcW w:w="973" w:type="dxa"/>
            <w:shd w:val="clear" w:color="auto" w:fill="auto"/>
            <w:vAlign w:val="center"/>
          </w:tcPr>
          <w:p w14:paraId="5152B88F" w14:textId="77777777" w:rsidR="00EE7442" w:rsidRPr="006B40F7" w:rsidRDefault="00EE7442" w:rsidP="003827A3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9"/>
          </w:p>
        </w:tc>
      </w:tr>
      <w:bookmarkStart w:id="30" w:name="a29"/>
      <w:tr w:rsidR="00EE7442" w:rsidRPr="006B40F7" w14:paraId="59C798DF" w14:textId="77777777" w:rsidTr="00306ABA">
        <w:trPr>
          <w:trHeight w:hRule="exact" w:val="340"/>
        </w:trPr>
        <w:tc>
          <w:tcPr>
            <w:tcW w:w="841" w:type="dxa"/>
            <w:vAlign w:val="center"/>
          </w:tcPr>
          <w:p w14:paraId="4393FBCB" w14:textId="77777777" w:rsidR="00EE7442" w:rsidRPr="006B40F7" w:rsidRDefault="005F0173" w:rsidP="003827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a30"/>
        <w:tc>
          <w:tcPr>
            <w:tcW w:w="3118" w:type="dxa"/>
            <w:shd w:val="clear" w:color="auto" w:fill="auto"/>
            <w:vAlign w:val="center"/>
          </w:tcPr>
          <w:p w14:paraId="1F2F6EE5" w14:textId="77777777" w:rsidR="00EE7442" w:rsidRPr="006B40F7" w:rsidRDefault="00EE7442" w:rsidP="003827A3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a31"/>
        <w:tc>
          <w:tcPr>
            <w:tcW w:w="3402" w:type="dxa"/>
            <w:vAlign w:val="center"/>
          </w:tcPr>
          <w:p w14:paraId="79BDF9FD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end"/>
            </w:r>
            <w:bookmarkEnd w:id="32"/>
          </w:p>
        </w:tc>
        <w:bookmarkStart w:id="33" w:name="a32"/>
        <w:tc>
          <w:tcPr>
            <w:tcW w:w="726" w:type="dxa"/>
            <w:shd w:val="clear" w:color="auto" w:fill="auto"/>
            <w:vAlign w:val="center"/>
          </w:tcPr>
          <w:p w14:paraId="082C64F6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Fill in according to the index of codes listed above."/>
                  <w:ddList>
                    <w:listEntry w:val="        "/>
                    <w:listEntry w:val="  L  "/>
                    <w:listEntry w:val="  D  "/>
                    <w:listEntry w:val="  M  "/>
                    <w:listEntry w:val="  E  "/>
                    <w:listEntry w:val="  S  "/>
                    <w:listEntry w:val="  T  "/>
                    <w:listEntry w:val="  O  "/>
                    <w:listEntry w:val="  P  "/>
                    <w:listEntry w:val="  X  "/>
                  </w:ddList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5E66C1">
              <w:rPr>
                <w:rFonts w:ascii="Arial Narrow" w:hAnsi="Arial Narrow"/>
                <w:sz w:val="16"/>
                <w:szCs w:val="16"/>
              </w:rPr>
            </w:r>
            <w:r w:rsidR="005E66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a33"/>
        <w:tc>
          <w:tcPr>
            <w:tcW w:w="1106" w:type="dxa"/>
            <w:shd w:val="clear" w:color="auto" w:fill="auto"/>
            <w:vAlign w:val="center"/>
          </w:tcPr>
          <w:p w14:paraId="2A29E332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bookmarkEnd w:id="34"/>
          </w:p>
        </w:tc>
        <w:bookmarkStart w:id="35" w:name="a34"/>
        <w:tc>
          <w:tcPr>
            <w:tcW w:w="973" w:type="dxa"/>
            <w:shd w:val="clear" w:color="auto" w:fill="auto"/>
            <w:vAlign w:val="center"/>
          </w:tcPr>
          <w:p w14:paraId="23FDC6FD" w14:textId="77777777" w:rsidR="00EE7442" w:rsidRPr="006B40F7" w:rsidRDefault="00EE7442" w:rsidP="003827A3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</w:p>
        </w:tc>
      </w:tr>
      <w:bookmarkStart w:id="36" w:name="a35"/>
      <w:tr w:rsidR="00EE7442" w:rsidRPr="006B40F7" w14:paraId="1ED7BFB0" w14:textId="77777777" w:rsidTr="00306ABA">
        <w:trPr>
          <w:trHeight w:hRule="exact" w:val="340"/>
        </w:trPr>
        <w:tc>
          <w:tcPr>
            <w:tcW w:w="841" w:type="dxa"/>
            <w:vAlign w:val="center"/>
          </w:tcPr>
          <w:p w14:paraId="59408F5B" w14:textId="77777777" w:rsidR="00EE7442" w:rsidRPr="006B40F7" w:rsidRDefault="005F0173" w:rsidP="003827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</w:tc>
        <w:bookmarkStart w:id="37" w:name="a36"/>
        <w:tc>
          <w:tcPr>
            <w:tcW w:w="3118" w:type="dxa"/>
            <w:shd w:val="clear" w:color="auto" w:fill="auto"/>
            <w:vAlign w:val="center"/>
          </w:tcPr>
          <w:p w14:paraId="1CC888ED" w14:textId="77777777" w:rsidR="00EE7442" w:rsidRPr="006B40F7" w:rsidRDefault="00EE7442" w:rsidP="003827A3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a37"/>
        <w:tc>
          <w:tcPr>
            <w:tcW w:w="3402" w:type="dxa"/>
            <w:vAlign w:val="center"/>
          </w:tcPr>
          <w:p w14:paraId="5439B108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i/>
                <w:sz w:val="16"/>
                <w:szCs w:val="16"/>
              </w:rPr>
              <w:fldChar w:fldCharType="end"/>
            </w:r>
            <w:bookmarkEnd w:id="38"/>
          </w:p>
        </w:tc>
        <w:bookmarkStart w:id="39" w:name="a38"/>
        <w:tc>
          <w:tcPr>
            <w:tcW w:w="726" w:type="dxa"/>
            <w:shd w:val="clear" w:color="auto" w:fill="auto"/>
            <w:vAlign w:val="center"/>
          </w:tcPr>
          <w:p w14:paraId="44495DF1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Fill in according to the index of codes listed above."/>
                  <w:ddList>
                    <w:listEntry w:val="        "/>
                    <w:listEntry w:val="  L  "/>
                    <w:listEntry w:val="  D  "/>
                    <w:listEntry w:val="  M  "/>
                    <w:listEntry w:val="  E  "/>
                    <w:listEntry w:val="  S  "/>
                    <w:listEntry w:val="  T  "/>
                    <w:listEntry w:val="  O  "/>
                    <w:listEntry w:val="  P  "/>
                    <w:listEntry w:val="  X  "/>
                  </w:ddList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FORMDROPDOWN </w:instrText>
            </w:r>
            <w:r w:rsidR="005E66C1">
              <w:rPr>
                <w:rFonts w:ascii="Arial Narrow" w:hAnsi="Arial Narrow"/>
                <w:sz w:val="16"/>
                <w:szCs w:val="16"/>
              </w:rPr>
            </w:r>
            <w:r w:rsidR="005E66C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</w:p>
        </w:tc>
        <w:bookmarkStart w:id="40" w:name="a39"/>
        <w:tc>
          <w:tcPr>
            <w:tcW w:w="1106" w:type="dxa"/>
            <w:shd w:val="clear" w:color="auto" w:fill="auto"/>
            <w:vAlign w:val="center"/>
          </w:tcPr>
          <w:p w14:paraId="4DA5BED1" w14:textId="77777777" w:rsidR="00EE7442" w:rsidRPr="006B40F7" w:rsidRDefault="00EE7442" w:rsidP="003827A3">
            <w:pPr>
              <w:rPr>
                <w:rFonts w:ascii="Arial Narrow" w:hAnsi="Arial Narrow"/>
                <w:sz w:val="16"/>
                <w:szCs w:val="16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bookmarkEnd w:id="40"/>
          </w:p>
        </w:tc>
        <w:bookmarkStart w:id="41" w:name="a40"/>
        <w:tc>
          <w:tcPr>
            <w:tcW w:w="973" w:type="dxa"/>
            <w:shd w:val="clear" w:color="auto" w:fill="auto"/>
            <w:vAlign w:val="center"/>
          </w:tcPr>
          <w:p w14:paraId="6A9630B7" w14:textId="77777777" w:rsidR="00EE7442" w:rsidRPr="006B40F7" w:rsidRDefault="00EE7442" w:rsidP="003827A3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 w:rsidRPr="006B40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0F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B40F7">
              <w:rPr>
                <w:rFonts w:ascii="Arial Narrow" w:hAnsi="Arial Narrow"/>
                <w:sz w:val="16"/>
                <w:szCs w:val="16"/>
              </w:rPr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6B40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55E1894B" w14:textId="77777777" w:rsidR="003937D7" w:rsidRDefault="00862C78" w:rsidP="000B1CCC">
      <w:pPr>
        <w:pStyle w:val="textnormal"/>
        <w:spacing w:before="480" w:after="0"/>
        <w:rPr>
          <w:rFonts w:cs="Arial"/>
          <w:sz w:val="18"/>
          <w:szCs w:val="18"/>
          <w:lang w:eastAsia="en-AU"/>
        </w:rPr>
      </w:pPr>
      <w:r w:rsidRPr="00A6768E">
        <w:rPr>
          <w:rFonts w:cs="Arial"/>
          <w:sz w:val="18"/>
          <w:szCs w:val="18"/>
          <w:lang w:eastAsia="en-AU"/>
        </w:rPr>
        <w:t>I certify that I have read the conditions for use of this advice; and the contents of this advice are true and correct.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29"/>
        <w:gridCol w:w="709"/>
        <w:gridCol w:w="2410"/>
        <w:gridCol w:w="850"/>
        <w:gridCol w:w="1448"/>
        <w:gridCol w:w="1026"/>
      </w:tblGrid>
      <w:tr w:rsidR="00B74EAD" w14:paraId="1A9E9C3D" w14:textId="77777777" w:rsidTr="0065040D">
        <w:trPr>
          <w:trHeight w:hRule="exact" w:val="340"/>
        </w:trPr>
        <w:tc>
          <w:tcPr>
            <w:tcW w:w="1101" w:type="dxa"/>
            <w:shd w:val="clear" w:color="auto" w:fill="auto"/>
            <w:vAlign w:val="bottom"/>
          </w:tcPr>
          <w:p w14:paraId="485CF197" w14:textId="77777777" w:rsidR="00B74EAD" w:rsidRPr="00862C78" w:rsidRDefault="00B74EAD" w:rsidP="00136573">
            <w:pPr>
              <w:pStyle w:val="textsmall8pt"/>
              <w:spacing w:after="0"/>
            </w:pPr>
            <w:r w:rsidRPr="00862C78">
              <w:t xml:space="preserve">Dated at </w:t>
            </w:r>
          </w:p>
        </w:tc>
        <w:bookmarkStart w:id="42" w:name="a41"/>
        <w:tc>
          <w:tcPr>
            <w:tcW w:w="26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AD048C" w14:textId="77777777" w:rsidR="00B74EAD" w:rsidRPr="00BE794F" w:rsidRDefault="00B74EAD" w:rsidP="00136573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 w:rsidRPr="00BE794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94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E794F">
              <w:rPr>
                <w:rFonts w:cs="Arial"/>
                <w:sz w:val="16"/>
                <w:szCs w:val="16"/>
              </w:rPr>
            </w:r>
            <w:r w:rsidRPr="00BE794F">
              <w:rPr>
                <w:rFonts w:cs="Arial"/>
                <w:sz w:val="16"/>
                <w:szCs w:val="16"/>
              </w:rPr>
              <w:fldChar w:fldCharType="separate"/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09" w:type="dxa"/>
            <w:shd w:val="clear" w:color="auto" w:fill="auto"/>
            <w:vAlign w:val="bottom"/>
          </w:tcPr>
          <w:p w14:paraId="78944EC4" w14:textId="77777777" w:rsidR="00B74EAD" w:rsidRPr="00862C78" w:rsidRDefault="00B74EAD" w:rsidP="00136573">
            <w:pPr>
              <w:pStyle w:val="textsmall8pt"/>
              <w:spacing w:after="0"/>
            </w:pPr>
            <w:r>
              <w:t>this</w:t>
            </w:r>
          </w:p>
        </w:tc>
        <w:bookmarkStart w:id="43" w:name="a42"/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9EA239" w14:textId="77777777" w:rsidR="00B74EAD" w:rsidRPr="00BE794F" w:rsidRDefault="00B74EAD" w:rsidP="00136573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 w:rsidRPr="00BE794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94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E794F">
              <w:rPr>
                <w:rFonts w:cs="Arial"/>
                <w:noProof/>
                <w:sz w:val="16"/>
                <w:szCs w:val="16"/>
              </w:rPr>
            </w:r>
            <w:r w:rsidRPr="00BE794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50" w:type="dxa"/>
            <w:shd w:val="clear" w:color="auto" w:fill="auto"/>
            <w:vAlign w:val="bottom"/>
          </w:tcPr>
          <w:p w14:paraId="1CC249A3" w14:textId="77777777" w:rsidR="00B74EAD" w:rsidRPr="00862C78" w:rsidRDefault="00B74EAD" w:rsidP="00136573">
            <w:pPr>
              <w:pStyle w:val="textsmall8pt"/>
              <w:spacing w:after="0"/>
            </w:pPr>
            <w:r w:rsidRPr="00862C78">
              <w:t xml:space="preserve">Day of </w:t>
            </w:r>
          </w:p>
        </w:tc>
        <w:bookmarkStart w:id="44" w:name="a43"/>
        <w:tc>
          <w:tcPr>
            <w:tcW w:w="1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8FBF77" w14:textId="77777777" w:rsidR="00B74EAD" w:rsidRPr="00BE794F" w:rsidRDefault="005F0173" w:rsidP="00136573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 w:rsidRPr="00BE794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794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E794F">
              <w:rPr>
                <w:rFonts w:cs="Arial"/>
                <w:noProof/>
                <w:sz w:val="16"/>
                <w:szCs w:val="16"/>
              </w:rPr>
            </w:r>
            <w:r w:rsidRPr="00BE794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t> </w:t>
            </w:r>
            <w:r w:rsidRPr="00BE794F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44"/>
          </w:p>
        </w:tc>
        <w:bookmarkStart w:id="45" w:name="a44"/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B11C7B" w14:textId="77777777" w:rsidR="00B74EAD" w:rsidRPr="00BE794F" w:rsidRDefault="00F72127" w:rsidP="00BE794F">
            <w:pPr>
              <w:spacing w:before="120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45"/>
          </w:p>
        </w:tc>
      </w:tr>
      <w:tr w:rsidR="00B74EAD" w:rsidRPr="00136573" w14:paraId="55FCA179" w14:textId="77777777" w:rsidTr="00136573">
        <w:trPr>
          <w:trHeight w:val="285"/>
        </w:trPr>
        <w:tc>
          <w:tcPr>
            <w:tcW w:w="1101" w:type="dxa"/>
            <w:shd w:val="clear" w:color="auto" w:fill="auto"/>
          </w:tcPr>
          <w:p w14:paraId="51DC85E2" w14:textId="77777777" w:rsidR="00B74EAD" w:rsidRPr="00136573" w:rsidRDefault="00B74EAD" w:rsidP="00136573">
            <w:pPr>
              <w:pStyle w:val="textnormal"/>
              <w:spacing w:after="0"/>
              <w:rPr>
                <w:bCs/>
              </w:rPr>
            </w:pPr>
          </w:p>
        </w:tc>
        <w:tc>
          <w:tcPr>
            <w:tcW w:w="2629" w:type="dxa"/>
            <w:tcBorders>
              <w:top w:val="single" w:sz="2" w:space="0" w:color="auto"/>
            </w:tcBorders>
            <w:shd w:val="clear" w:color="auto" w:fill="auto"/>
          </w:tcPr>
          <w:p w14:paraId="14091203" w14:textId="77777777" w:rsidR="00B74EAD" w:rsidRPr="00B74EAD" w:rsidRDefault="00B74EAD" w:rsidP="00136573">
            <w:pPr>
              <w:pStyle w:val="textsmall8pt"/>
              <w:spacing w:after="0"/>
            </w:pPr>
            <w:r w:rsidRPr="00B74EAD">
              <w:t>Location</w:t>
            </w:r>
          </w:p>
        </w:tc>
        <w:tc>
          <w:tcPr>
            <w:tcW w:w="709" w:type="dxa"/>
            <w:shd w:val="clear" w:color="auto" w:fill="auto"/>
          </w:tcPr>
          <w:p w14:paraId="3B04A793" w14:textId="77777777" w:rsidR="00B74EAD" w:rsidRPr="00B74EAD" w:rsidRDefault="00B74EAD" w:rsidP="00136573">
            <w:pPr>
              <w:pStyle w:val="textsmall8pt"/>
              <w:spacing w:after="0"/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14:paraId="3C9D8BDE" w14:textId="77777777" w:rsidR="00B74EAD" w:rsidRPr="00B74EAD" w:rsidRDefault="00B74EAD" w:rsidP="00136573">
            <w:pPr>
              <w:pStyle w:val="textsmall8pt"/>
              <w:spacing w:after="0"/>
            </w:pPr>
          </w:p>
        </w:tc>
        <w:tc>
          <w:tcPr>
            <w:tcW w:w="850" w:type="dxa"/>
            <w:shd w:val="clear" w:color="auto" w:fill="auto"/>
          </w:tcPr>
          <w:p w14:paraId="030B98D9" w14:textId="77777777" w:rsidR="00B74EAD" w:rsidRPr="00B74EAD" w:rsidRDefault="00B74EAD" w:rsidP="00136573">
            <w:pPr>
              <w:pStyle w:val="textsmall8pt"/>
              <w:spacing w:after="0"/>
            </w:pPr>
          </w:p>
        </w:tc>
        <w:tc>
          <w:tcPr>
            <w:tcW w:w="1448" w:type="dxa"/>
            <w:tcBorders>
              <w:top w:val="single" w:sz="2" w:space="0" w:color="auto"/>
            </w:tcBorders>
            <w:shd w:val="clear" w:color="auto" w:fill="auto"/>
          </w:tcPr>
          <w:p w14:paraId="6EF35E19" w14:textId="77777777" w:rsidR="00B74EAD" w:rsidRPr="00B74EAD" w:rsidRDefault="00B74EAD" w:rsidP="00136573">
            <w:pPr>
              <w:pStyle w:val="textsmall8pt"/>
              <w:spacing w:after="0"/>
            </w:pPr>
            <w:r w:rsidRPr="00B74EAD">
              <w:t>Month</w:t>
            </w:r>
          </w:p>
        </w:tc>
        <w:tc>
          <w:tcPr>
            <w:tcW w:w="1026" w:type="dxa"/>
            <w:tcBorders>
              <w:top w:val="single" w:sz="2" w:space="0" w:color="auto"/>
            </w:tcBorders>
            <w:shd w:val="clear" w:color="auto" w:fill="auto"/>
          </w:tcPr>
          <w:p w14:paraId="096DD7CE" w14:textId="77777777" w:rsidR="00B74EAD" w:rsidRPr="00B74EAD" w:rsidRDefault="00306ABA" w:rsidP="00BE794F">
            <w:pPr>
              <w:pStyle w:val="textsmall8pt"/>
              <w:spacing w:after="0"/>
              <w:jc w:val="right"/>
            </w:pPr>
            <w:r>
              <w:t>Y</w:t>
            </w:r>
            <w:r w:rsidR="00B74EAD" w:rsidRPr="00B74EAD">
              <w:t>ear</w:t>
            </w:r>
          </w:p>
        </w:tc>
      </w:tr>
      <w:tr w:rsidR="00B74EAD" w:rsidRPr="00136573" w14:paraId="7B599E1F" w14:textId="77777777" w:rsidTr="00136573">
        <w:tc>
          <w:tcPr>
            <w:tcW w:w="373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7CB7C2B" w14:textId="77777777" w:rsidR="00B74EAD" w:rsidRPr="00136573" w:rsidRDefault="00B74EAD" w:rsidP="00136573">
            <w:pPr>
              <w:pStyle w:val="textnormal"/>
              <w:spacing w:before="240" w:after="0"/>
              <w:rPr>
                <w:bCs/>
              </w:rPr>
            </w:pPr>
          </w:p>
        </w:tc>
        <w:tc>
          <w:tcPr>
            <w:tcW w:w="6443" w:type="dxa"/>
            <w:gridSpan w:val="5"/>
            <w:vMerge w:val="restart"/>
            <w:shd w:val="clear" w:color="auto" w:fill="auto"/>
          </w:tcPr>
          <w:p w14:paraId="5994C0B7" w14:textId="5B054552" w:rsidR="00B74EAD" w:rsidRDefault="00E310A9" w:rsidP="00136573">
            <w:pPr>
              <w:pStyle w:val="textnormal"/>
              <w:spacing w:before="120" w:after="0"/>
              <w:ind w:left="523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Must be signed by the seller at the time of transaction</w:t>
            </w:r>
          </w:p>
          <w:p w14:paraId="346755F6" w14:textId="3F614E2B" w:rsidR="00E310A9" w:rsidRPr="00136573" w:rsidRDefault="00E310A9" w:rsidP="00136573">
            <w:pPr>
              <w:pStyle w:val="textnormal"/>
              <w:spacing w:before="120" w:after="0"/>
              <w:ind w:left="523"/>
              <w:rPr>
                <w:bCs/>
              </w:rPr>
            </w:pPr>
            <w:r>
              <w:rPr>
                <w:rFonts w:cs="Arial"/>
                <w:b/>
                <w:szCs w:val="20"/>
                <w:lang w:eastAsia="en-AU"/>
              </w:rPr>
              <w:t xml:space="preserve">                   (see point 3 or 4 on page 2)</w:t>
            </w:r>
          </w:p>
        </w:tc>
      </w:tr>
      <w:tr w:rsidR="00B74EAD" w14:paraId="32153C87" w14:textId="77777777" w:rsidTr="00136573">
        <w:tc>
          <w:tcPr>
            <w:tcW w:w="373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381410B6" w14:textId="77777777" w:rsidR="00B74EAD" w:rsidRDefault="00B74EAD" w:rsidP="00B74EAD">
            <w:pPr>
              <w:pStyle w:val="textsmall8pt"/>
            </w:pPr>
            <w:r w:rsidRPr="00862C78">
              <w:t>Signature of seller</w:t>
            </w:r>
            <w:r>
              <w:t xml:space="preserve"> </w:t>
            </w:r>
          </w:p>
        </w:tc>
        <w:tc>
          <w:tcPr>
            <w:tcW w:w="6443" w:type="dxa"/>
            <w:gridSpan w:val="5"/>
            <w:vMerge/>
            <w:shd w:val="clear" w:color="auto" w:fill="auto"/>
          </w:tcPr>
          <w:p w14:paraId="74D1DCEC" w14:textId="77777777" w:rsidR="00B74EAD" w:rsidRDefault="00B74EAD" w:rsidP="00B74EAD">
            <w:pPr>
              <w:pStyle w:val="textsmall8pt"/>
            </w:pPr>
          </w:p>
        </w:tc>
      </w:tr>
    </w:tbl>
    <w:p w14:paraId="73BFC501" w14:textId="0A0F9242" w:rsidR="00A269F0" w:rsidRDefault="00EE7442" w:rsidP="00B74EAD">
      <w:pPr>
        <w:spacing w:before="480" w:after="120"/>
        <w:jc w:val="both"/>
        <w:rPr>
          <w:rFonts w:cs="Arial"/>
          <w:b/>
          <w:bCs/>
          <w:sz w:val="24"/>
          <w:lang w:eastAsia="en-AU"/>
        </w:rPr>
      </w:pPr>
      <w:r w:rsidRPr="00D349ED">
        <w:rPr>
          <w:rFonts w:cs="Arial"/>
          <w:b/>
          <w:bCs/>
          <w:sz w:val="24"/>
          <w:lang w:eastAsia="en-AU"/>
        </w:rPr>
        <w:t xml:space="preserve">Part 1 to be returned to </w:t>
      </w:r>
      <w:r w:rsidR="00E310A9">
        <w:rPr>
          <w:rFonts w:cs="Arial"/>
          <w:b/>
          <w:bCs/>
          <w:sz w:val="24"/>
          <w:lang w:eastAsia="en-AU"/>
        </w:rPr>
        <w:t>the</w:t>
      </w:r>
      <w:r w:rsidR="006B40F7" w:rsidRPr="00D349ED">
        <w:rPr>
          <w:rFonts w:cs="Arial"/>
          <w:b/>
          <w:bCs/>
          <w:sz w:val="24"/>
          <w:lang w:eastAsia="en-AU"/>
        </w:rPr>
        <w:t xml:space="preserve"> Department of Environment and </w:t>
      </w:r>
      <w:r w:rsidR="00E310A9">
        <w:rPr>
          <w:rFonts w:cs="Arial"/>
          <w:b/>
          <w:bCs/>
          <w:sz w:val="24"/>
          <w:lang w:eastAsia="en-AU"/>
        </w:rPr>
        <w:t>Science</w:t>
      </w:r>
      <w:r w:rsidR="006B40F7" w:rsidRPr="00D349ED">
        <w:rPr>
          <w:rFonts w:cs="Arial"/>
          <w:b/>
          <w:bCs/>
          <w:sz w:val="24"/>
          <w:lang w:eastAsia="en-AU"/>
        </w:rPr>
        <w:t xml:space="preserve"> </w:t>
      </w:r>
      <w:r w:rsidRPr="00D349ED">
        <w:rPr>
          <w:rFonts w:cs="Arial"/>
          <w:b/>
          <w:bCs/>
          <w:sz w:val="24"/>
          <w:lang w:eastAsia="en-AU"/>
        </w:rPr>
        <w:t>within 7 days of moving the wildlife</w:t>
      </w:r>
      <w:r w:rsidR="00A269F0">
        <w:rPr>
          <w:rFonts w:cs="Arial"/>
          <w:b/>
          <w:bCs/>
          <w:sz w:val="24"/>
          <w:lang w:eastAsia="en-AU"/>
        </w:rPr>
        <w:t>.</w:t>
      </w:r>
    </w:p>
    <w:p w14:paraId="1EF5BFE3" w14:textId="77777777" w:rsidR="00EE7442" w:rsidRPr="00D349ED" w:rsidRDefault="00A269F0" w:rsidP="00A269F0">
      <w:pPr>
        <w:pStyle w:val="textnormal"/>
        <w:rPr>
          <w:lang w:eastAsia="en-AU"/>
        </w:rPr>
      </w:pPr>
      <w:r>
        <w:rPr>
          <w:lang w:eastAsia="en-AU"/>
        </w:rPr>
        <w:br w:type="page"/>
      </w:r>
    </w:p>
    <w:p w14:paraId="5E556CFC" w14:textId="77777777" w:rsidR="00914C45" w:rsidRDefault="00914C45" w:rsidP="00914C45">
      <w:pPr>
        <w:tabs>
          <w:tab w:val="left" w:pos="567"/>
          <w:tab w:val="left" w:pos="1843"/>
        </w:tabs>
        <w:spacing w:before="360" w:after="60" w:line="280" w:lineRule="exact"/>
        <w:rPr>
          <w:rFonts w:cs="Arial"/>
          <w:bCs/>
          <w:sz w:val="32"/>
          <w:szCs w:val="32"/>
          <w:lang w:eastAsia="en-AU"/>
        </w:rPr>
      </w:pPr>
    </w:p>
    <w:p w14:paraId="0E42E288" w14:textId="77777777" w:rsidR="00914C45" w:rsidRPr="00DF62A8" w:rsidRDefault="00914C45" w:rsidP="00914C45">
      <w:pPr>
        <w:tabs>
          <w:tab w:val="left" w:pos="567"/>
          <w:tab w:val="left" w:pos="1843"/>
        </w:tabs>
        <w:spacing w:before="360" w:after="60" w:line="280" w:lineRule="exact"/>
        <w:rPr>
          <w:rFonts w:cs="Arial"/>
          <w:bCs/>
          <w:sz w:val="28"/>
          <w:szCs w:val="28"/>
          <w:lang w:eastAsia="en-AU"/>
        </w:rPr>
      </w:pPr>
      <w:r>
        <w:rPr>
          <w:rFonts w:cs="Arial"/>
          <w:bCs/>
          <w:sz w:val="32"/>
          <w:szCs w:val="32"/>
          <w:lang w:eastAsia="en-AU"/>
        </w:rPr>
        <w:tab/>
      </w:r>
      <w:r w:rsidRPr="00DF62A8">
        <w:rPr>
          <w:rFonts w:cs="Arial"/>
          <w:bCs/>
          <w:sz w:val="28"/>
          <w:szCs w:val="28"/>
          <w:lang w:eastAsia="en-AU"/>
        </w:rPr>
        <w:t xml:space="preserve">Mail to: </w:t>
      </w:r>
      <w:r w:rsidRPr="00DF62A8">
        <w:rPr>
          <w:rFonts w:cs="Arial"/>
          <w:bCs/>
          <w:sz w:val="28"/>
          <w:szCs w:val="28"/>
          <w:lang w:eastAsia="en-AU"/>
        </w:rPr>
        <w:tab/>
        <w:t xml:space="preserve">Permits and Licensing </w:t>
      </w:r>
    </w:p>
    <w:p w14:paraId="36F92CDC" w14:textId="77777777" w:rsidR="00914C45" w:rsidRPr="00DF62A8" w:rsidRDefault="00914C45" w:rsidP="00914C4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Department of Environment and Science</w:t>
      </w:r>
    </w:p>
    <w:p w14:paraId="103AC945" w14:textId="77777777" w:rsidR="00914C45" w:rsidRPr="00DF62A8" w:rsidRDefault="00914C45" w:rsidP="00914C4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GPO Box 2454</w:t>
      </w:r>
    </w:p>
    <w:p w14:paraId="3A480B46" w14:textId="77777777" w:rsidR="00914C45" w:rsidRPr="00DF62A8" w:rsidRDefault="00914C45" w:rsidP="00914C4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Brisbane</w:t>
      </w:r>
    </w:p>
    <w:p w14:paraId="78E54089" w14:textId="77777777" w:rsidR="00914C45" w:rsidRPr="00DF62A8" w:rsidRDefault="00914C45" w:rsidP="00914C4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Queensland 4001</w:t>
      </w:r>
    </w:p>
    <w:p w14:paraId="0DE9CC3F" w14:textId="77777777" w:rsidR="00914C45" w:rsidRPr="00DF62A8" w:rsidRDefault="00914C45" w:rsidP="00914C45">
      <w:pPr>
        <w:pStyle w:val="textnormal"/>
        <w:rPr>
          <w:sz w:val="28"/>
          <w:szCs w:val="28"/>
          <w:lang w:eastAsia="en-AU"/>
        </w:rPr>
      </w:pPr>
    </w:p>
    <w:p w14:paraId="5D4D45C1" w14:textId="77777777" w:rsidR="00914C45" w:rsidRPr="00DF62A8" w:rsidRDefault="00914C45" w:rsidP="00914C45">
      <w:pPr>
        <w:spacing w:before="60" w:after="60" w:line="280" w:lineRule="exact"/>
        <w:ind w:left="601"/>
        <w:rPr>
          <w:rStyle w:val="Hyperlink"/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 xml:space="preserve">Or email to </w:t>
      </w:r>
      <w:hyperlink r:id="rId20" w:history="1">
        <w:r w:rsidRPr="00DF62A8">
          <w:rPr>
            <w:rStyle w:val="Hyperlink"/>
            <w:rFonts w:cs="Arial"/>
            <w:bCs/>
            <w:sz w:val="28"/>
            <w:szCs w:val="28"/>
            <w:lang w:eastAsia="en-AU"/>
          </w:rPr>
          <w:t>wildlife.operations@des.qld.gov.au</w:t>
        </w:r>
      </w:hyperlink>
    </w:p>
    <w:p w14:paraId="7879F824" w14:textId="77777777" w:rsidR="00914C45" w:rsidRPr="00DF62A8" w:rsidRDefault="00914C45" w:rsidP="00914C45">
      <w:pPr>
        <w:pStyle w:val="textnormal"/>
        <w:tabs>
          <w:tab w:val="left" w:pos="1843"/>
        </w:tabs>
        <w:spacing w:before="60" w:after="60"/>
        <w:rPr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(for scanned and signed copies)</w:t>
      </w:r>
    </w:p>
    <w:p w14:paraId="7A318705" w14:textId="77777777" w:rsidR="00914C45" w:rsidRPr="00D349ED" w:rsidRDefault="00914C45" w:rsidP="00914C45">
      <w:pPr>
        <w:pStyle w:val="textnormal"/>
        <w:rPr>
          <w:lang w:eastAsia="en-AU"/>
        </w:rPr>
      </w:pPr>
    </w:p>
    <w:p w14:paraId="54CF1924" w14:textId="77777777" w:rsidR="00EE538C" w:rsidRPr="00EE538C" w:rsidRDefault="00EE538C" w:rsidP="00D349ED">
      <w:pPr>
        <w:pStyle w:val="textnormal"/>
        <w:spacing w:after="0" w:line="240" w:lineRule="auto"/>
        <w:rPr>
          <w:rFonts w:cs="Arial"/>
          <w:bCs/>
          <w:sz w:val="18"/>
          <w:szCs w:val="18"/>
          <w:lang w:eastAsia="en-AU"/>
        </w:rPr>
      </w:pPr>
    </w:p>
    <w:p w14:paraId="05E33B9A" w14:textId="77777777" w:rsidR="00914C45" w:rsidRDefault="00914C45" w:rsidP="00914C45">
      <w:pPr>
        <w:pStyle w:val="textnormal"/>
        <w:rPr>
          <w:lang w:eastAsia="en-AU"/>
        </w:rPr>
      </w:pPr>
    </w:p>
    <w:p w14:paraId="2F1CEDB5" w14:textId="77777777" w:rsidR="00914C45" w:rsidRDefault="00914C45" w:rsidP="00914C45">
      <w:pPr>
        <w:pStyle w:val="textnormal"/>
        <w:rPr>
          <w:lang w:eastAsia="en-AU"/>
        </w:rPr>
      </w:pPr>
    </w:p>
    <w:p w14:paraId="483DF434" w14:textId="79724062" w:rsidR="00914C45" w:rsidRPr="00914C45" w:rsidRDefault="00914C45" w:rsidP="00914C45">
      <w:pPr>
        <w:pStyle w:val="textnormal"/>
        <w:rPr>
          <w:lang w:eastAsia="en-AU"/>
        </w:rPr>
        <w:sectPr w:rsidR="00914C45" w:rsidRPr="00914C45" w:rsidSect="00914C45">
          <w:headerReference w:type="default" r:id="rId21"/>
          <w:footerReference w:type="default" r:id="rId22"/>
          <w:type w:val="continuous"/>
          <w:pgSz w:w="11906" w:h="16838" w:code="9"/>
          <w:pgMar w:top="1627" w:right="707" w:bottom="1134" w:left="1134" w:header="567" w:footer="567" w:gutter="0"/>
          <w:cols w:space="708"/>
          <w:titlePg/>
          <w:docGrid w:linePitch="360"/>
        </w:sectPr>
      </w:pPr>
    </w:p>
    <w:p w14:paraId="0BCE4D3B" w14:textId="77777777" w:rsidR="007102F7" w:rsidRDefault="007102F7" w:rsidP="00A269F0">
      <w:pPr>
        <w:tabs>
          <w:tab w:val="left" w:pos="1951"/>
          <w:tab w:val="left" w:pos="3791"/>
          <w:tab w:val="left" w:pos="5658"/>
          <w:tab w:val="left" w:pos="7510"/>
        </w:tabs>
        <w:spacing w:line="280" w:lineRule="exact"/>
        <w:rPr>
          <w:rFonts w:cs="Arial"/>
          <w:sz w:val="24"/>
          <w:lang w:eastAsia="en-AU"/>
        </w:rPr>
        <w:sectPr w:rsidR="007102F7" w:rsidSect="007102F7">
          <w:headerReference w:type="default" r:id="rId23"/>
          <w:footerReference w:type="default" r:id="rId24"/>
          <w:type w:val="continuous"/>
          <w:pgSz w:w="11906" w:h="16838" w:code="9"/>
          <w:pgMar w:top="1627" w:right="851" w:bottom="1134" w:left="1134" w:header="567" w:footer="567" w:gutter="0"/>
          <w:cols w:space="708"/>
          <w:titlePg/>
          <w:docGrid w:linePitch="360"/>
        </w:sectPr>
      </w:pPr>
    </w:p>
    <w:p w14:paraId="047577DA" w14:textId="77777777" w:rsidR="00A269F0" w:rsidRPr="007102F7" w:rsidRDefault="00A269F0" w:rsidP="00A269F0">
      <w:pPr>
        <w:tabs>
          <w:tab w:val="left" w:pos="1951"/>
          <w:tab w:val="left" w:pos="3791"/>
          <w:tab w:val="left" w:pos="5658"/>
          <w:tab w:val="left" w:pos="7510"/>
        </w:tabs>
        <w:spacing w:line="280" w:lineRule="exact"/>
        <w:rPr>
          <w:rFonts w:cs="Arial"/>
          <w:sz w:val="24"/>
          <w:lang w:eastAsia="en-AU"/>
        </w:rPr>
      </w:pPr>
      <w:r w:rsidRPr="007102F7">
        <w:rPr>
          <w:rFonts w:cs="Arial"/>
          <w:sz w:val="24"/>
          <w:lang w:eastAsia="en-AU"/>
        </w:rPr>
        <w:tab/>
      </w:r>
      <w:r w:rsidRPr="007102F7">
        <w:rPr>
          <w:rFonts w:cs="Arial"/>
          <w:sz w:val="24"/>
          <w:lang w:eastAsia="en-AU"/>
        </w:rPr>
        <w:tab/>
      </w:r>
      <w:r w:rsidRPr="007102F7">
        <w:rPr>
          <w:rFonts w:cs="Arial"/>
          <w:sz w:val="24"/>
          <w:lang w:eastAsia="en-AU"/>
        </w:rPr>
        <w:tab/>
      </w:r>
      <w:r w:rsidRPr="007102F7">
        <w:rPr>
          <w:rFonts w:cs="Arial"/>
          <w:sz w:val="24"/>
          <w:lang w:eastAsia="en-AU"/>
        </w:rPr>
        <w:tab/>
      </w:r>
    </w:p>
    <w:p w14:paraId="29838824" w14:textId="77777777" w:rsidR="007102F7" w:rsidRPr="007102F7" w:rsidRDefault="007102F7" w:rsidP="00807235">
      <w:pPr>
        <w:spacing w:after="120"/>
        <w:rPr>
          <w:rFonts w:cs="Arial"/>
          <w:bCs/>
          <w:sz w:val="24"/>
          <w:lang w:eastAsia="en-AU"/>
        </w:rPr>
        <w:sectPr w:rsidR="007102F7" w:rsidRPr="007102F7" w:rsidSect="007102F7">
          <w:type w:val="continuous"/>
          <w:pgSz w:w="11906" w:h="16838" w:code="9"/>
          <w:pgMar w:top="1627" w:right="851" w:bottom="1134" w:left="1134" w:header="567" w:footer="567" w:gutter="0"/>
          <w:cols w:num="2" w:space="708"/>
          <w:titlePg/>
          <w:docGrid w:linePitch="360"/>
        </w:sectPr>
      </w:pPr>
    </w:p>
    <w:p w14:paraId="360A8B6B" w14:textId="77777777" w:rsidR="00807235" w:rsidRPr="001C0659" w:rsidRDefault="00EE7442" w:rsidP="00807235">
      <w:pPr>
        <w:spacing w:after="120"/>
        <w:rPr>
          <w:b/>
          <w:sz w:val="22"/>
          <w:szCs w:val="20"/>
        </w:rPr>
      </w:pPr>
      <w:r w:rsidRPr="007102F7">
        <w:rPr>
          <w:rFonts w:cs="Arial"/>
          <w:bCs/>
          <w:sz w:val="24"/>
          <w:lang w:eastAsia="en-AU"/>
        </w:rPr>
        <w:br w:type="page"/>
      </w:r>
      <w:r w:rsidR="00807235" w:rsidRPr="001C0659">
        <w:rPr>
          <w:rFonts w:cs="Arial"/>
          <w:b/>
          <w:szCs w:val="20"/>
          <w:highlight w:val="yellow"/>
        </w:rPr>
        <w:lastRenderedPageBreak/>
        <w:t xml:space="preserve">If part 2 of this electronic movement advice is </w:t>
      </w:r>
      <w:proofErr w:type="gramStart"/>
      <w:r w:rsidR="00807235" w:rsidRPr="001C0659">
        <w:rPr>
          <w:rFonts w:cs="Arial"/>
          <w:b/>
          <w:szCs w:val="20"/>
          <w:highlight w:val="yellow"/>
        </w:rPr>
        <w:t>hand written</w:t>
      </w:r>
      <w:proofErr w:type="gramEnd"/>
      <w:r w:rsidR="00807235" w:rsidRPr="001C0659">
        <w:rPr>
          <w:rFonts w:cs="Arial"/>
          <w:b/>
          <w:szCs w:val="20"/>
          <w:highlight w:val="yellow"/>
        </w:rPr>
        <w:t xml:space="preserve"> it will not be accepted as a legitimate authorised movement.</w:t>
      </w:r>
    </w:p>
    <w:tbl>
      <w:tblPr>
        <w:tblW w:w="10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1276"/>
        <w:gridCol w:w="567"/>
        <w:gridCol w:w="284"/>
        <w:gridCol w:w="710"/>
        <w:gridCol w:w="425"/>
        <w:gridCol w:w="284"/>
        <w:gridCol w:w="850"/>
        <w:gridCol w:w="1418"/>
        <w:gridCol w:w="1559"/>
        <w:gridCol w:w="1701"/>
        <w:gridCol w:w="41"/>
      </w:tblGrid>
      <w:tr w:rsidR="00A670C1" w:rsidRPr="00A6768E" w14:paraId="2AD04C84" w14:textId="77777777" w:rsidTr="00A670C1">
        <w:trPr>
          <w:trHeight w:hRule="exact" w:val="425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36681" w14:textId="77777777" w:rsidR="00A670C1" w:rsidRPr="00A6768E" w:rsidRDefault="00A670C1" w:rsidP="00A670C1">
            <w:pPr>
              <w:spacing w:before="120" w:after="120"/>
              <w:rPr>
                <w:rFonts w:cs="Arial"/>
                <w:sz w:val="18"/>
                <w:szCs w:val="18"/>
                <w:lang w:eastAsia="en-AU"/>
              </w:rPr>
            </w:pP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rFonts w:cs="Arial"/>
                <w:sz w:val="18"/>
                <w:szCs w:val="18"/>
                <w:lang w:eastAsia="en-AU"/>
              </w:rPr>
              <w:t>This movement advice authorises either person named below to move the wildlife specified in this document</w:t>
            </w:r>
            <w:r>
              <w:rPr>
                <w:rFonts w:cs="Arial"/>
                <w:sz w:val="18"/>
                <w:szCs w:val="18"/>
                <w:lang w:eastAsia="en-AU"/>
              </w:rPr>
              <w:t>.</w:t>
            </w:r>
          </w:p>
        </w:tc>
      </w:tr>
      <w:tr w:rsidR="00046E3D" w:rsidRPr="000862C7" w14:paraId="0F597CE8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14141BC7" w14:textId="77777777" w:rsidR="00046E3D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From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627A6121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Seller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D25E7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 xml:space="preserve">Name in full 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3CC83" w14:textId="77777777" w:rsidR="00046E3D" w:rsidRPr="00306ABA" w:rsidRDefault="00225283" w:rsidP="00A670C1">
            <w:fldSimple w:instr=" REF a1 ">
              <w:r w:rsidR="00DC388D">
                <w:rPr>
                  <w:noProof/>
                  <w:sz w:val="16"/>
                  <w:szCs w:val="16"/>
                </w:rPr>
                <w:t xml:space="preserve">     </w:t>
              </w:r>
            </w:fldSimple>
          </w:p>
        </w:tc>
      </w:tr>
      <w:tr w:rsidR="00046E3D" w:rsidRPr="000862C7" w14:paraId="7EBF40BF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7199669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C3AF3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E390C" w14:textId="77777777" w:rsidR="00046E3D" w:rsidRPr="00BE794F" w:rsidRDefault="00046E3D" w:rsidP="00A670C1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2A9CB8F9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A23D2DB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CCB97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B23E4" w14:textId="77777777" w:rsidR="00046E3D" w:rsidRPr="00BE794F" w:rsidRDefault="00046E3D" w:rsidP="00A670C1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5E0D0905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970E573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F4112" w14:textId="77777777" w:rsidR="00046E3D" w:rsidRPr="006B40F7" w:rsidRDefault="00046E3D" w:rsidP="00A670C1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6B40F7">
              <w:rPr>
                <w:rFonts w:cs="Arial"/>
                <w:sz w:val="18"/>
                <w:szCs w:val="18"/>
                <w:lang w:eastAsia="en-AU"/>
              </w:rPr>
              <w:t xml:space="preserve">Address of place where wildlife is now </w:t>
            </w:r>
            <w:r>
              <w:rPr>
                <w:rFonts w:cs="Arial"/>
                <w:sz w:val="18"/>
                <w:szCs w:val="18"/>
                <w:lang w:eastAsia="en-AU"/>
              </w:rPr>
              <w:t>kept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036A4" w14:textId="77777777" w:rsidR="00046E3D" w:rsidRPr="00BE794F" w:rsidRDefault="00046E3D" w:rsidP="00A670C1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445F10E7" w14:textId="77777777" w:rsidTr="00D55218">
        <w:trPr>
          <w:gridAfter w:val="1"/>
          <w:wAfter w:w="41" w:type="dxa"/>
          <w:trHeight w:hRule="exact"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51FDDAF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663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Type of wildlife licence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and </w:t>
            </w:r>
            <w:r w:rsidRPr="00453360">
              <w:rPr>
                <w:rFonts w:cs="Arial"/>
                <w:b/>
                <w:sz w:val="18"/>
                <w:szCs w:val="18"/>
                <w:lang w:eastAsia="en-AU"/>
              </w:rPr>
              <w:t>expiry date</w:t>
            </w:r>
            <w:r>
              <w:rPr>
                <w:rFonts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633" w14:textId="77777777" w:rsidR="00046E3D" w:rsidRPr="00E23248" w:rsidRDefault="00046E3D" w:rsidP="00A670C1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a5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a6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23E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BE0E" w14:textId="77777777" w:rsidR="00046E3D" w:rsidRPr="00E23248" w:rsidRDefault="00046E3D" w:rsidP="00A670C1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a7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03A3E33F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84463" w14:textId="77777777" w:rsidR="00046E3D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To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540454F8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Buyer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811D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Name in full</w:t>
            </w:r>
          </w:p>
        </w:tc>
        <w:tc>
          <w:tcPr>
            <w:tcW w:w="453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1944" w14:textId="77777777" w:rsidR="00046E3D" w:rsidRPr="00E23248" w:rsidRDefault="00046E3D" w:rsidP="00A670C1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a8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67A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Phone number 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18D2" w14:textId="77777777" w:rsidR="00046E3D" w:rsidRPr="00E23248" w:rsidRDefault="00046E3D" w:rsidP="00A670C1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a9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15DF3A35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88C8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3087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9D02" w14:textId="77777777" w:rsidR="00046E3D" w:rsidRPr="00BE794F" w:rsidRDefault="00046E3D" w:rsidP="00A67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a10 </w:instrText>
            </w:r>
            <w:r>
              <w:rPr>
                <w:sz w:val="16"/>
                <w:szCs w:val="16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46E3D" w:rsidRPr="000862C7" w14:paraId="4784F179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8CCFC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AF32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EE39" w14:textId="77777777" w:rsidR="00046E3D" w:rsidRPr="00BE794F" w:rsidRDefault="00046E3D" w:rsidP="00A670C1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a11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1EC6CE1D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09708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F336" w14:textId="77777777" w:rsidR="00046E3D" w:rsidRPr="00B570CF" w:rsidRDefault="00046E3D" w:rsidP="00A670C1">
            <w:pPr>
              <w:tabs>
                <w:tab w:val="left" w:pos="2871"/>
              </w:tabs>
              <w:spacing w:before="60" w:after="60"/>
              <w:ind w:right="33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Address of place where wildlife is to be kept in the future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2846" w14:textId="77777777" w:rsidR="00046E3D" w:rsidRPr="00E23248" w:rsidRDefault="00046E3D" w:rsidP="00A670C1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23F0029D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E95A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1217" w14:textId="77777777" w:rsidR="00046E3D" w:rsidRPr="00BE794F" w:rsidRDefault="00046E3D" w:rsidP="00A670C1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 w:rsidRPr="00BE794F">
              <w:rPr>
                <w:rFonts w:cs="Arial"/>
                <w:sz w:val="16"/>
                <w:szCs w:val="16"/>
                <w:lang w:eastAsia="en-AU"/>
              </w:rPr>
              <w:t xml:space="preserve">Type of wildlife licence and </w:t>
            </w:r>
            <w:r w:rsidRPr="00BE794F">
              <w:rPr>
                <w:rFonts w:cs="Arial"/>
                <w:b/>
                <w:sz w:val="16"/>
                <w:szCs w:val="16"/>
                <w:lang w:eastAsia="en-AU"/>
              </w:rPr>
              <w:t>expiry date</w:t>
            </w:r>
            <w:r w:rsidRPr="00BE794F">
              <w:rPr>
                <w:rFonts w:cs="Arial"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C184" w14:textId="77777777" w:rsidR="00046E3D" w:rsidRPr="00BE794F" w:rsidRDefault="00046E3D" w:rsidP="00A670C1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B187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7A4E" w14:textId="77777777" w:rsidR="00046E3D" w:rsidRPr="00E23248" w:rsidRDefault="00046E3D" w:rsidP="00A670C1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a15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709DE9AB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19AD" w14:textId="77777777" w:rsidR="00046E3D" w:rsidRPr="000862C7" w:rsidRDefault="00046E3D" w:rsidP="00A670C1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26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D71E" w14:textId="77777777" w:rsidR="00046E3D" w:rsidRPr="00B570CF" w:rsidRDefault="00046E3D" w:rsidP="00A670C1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Date movement to be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commenced.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880" w14:textId="77777777" w:rsidR="00046E3D" w:rsidRPr="00E23248" w:rsidRDefault="00046E3D" w:rsidP="00A670C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a16 </w:instrText>
            </w:r>
            <w:r>
              <w:rPr>
                <w:sz w:val="16"/>
                <w:szCs w:val="16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BEBC" w14:textId="77777777" w:rsidR="00046E3D" w:rsidRPr="00F27C4D" w:rsidRDefault="00046E3D" w:rsidP="00A670C1">
            <w:pPr>
              <w:spacing w:before="60" w:after="60"/>
              <w:rPr>
                <w:rFonts w:cs="Arial"/>
                <w:szCs w:val="20"/>
              </w:rPr>
            </w:pPr>
            <w:r w:rsidRPr="00F27C4D">
              <w:rPr>
                <w:rFonts w:cs="Arial"/>
                <w:b/>
                <w:bCs/>
                <w:szCs w:val="20"/>
                <w:lang w:eastAsia="en-AU"/>
              </w:rPr>
              <w:t>This movement advice is valid for 14 days as from this date:</w:t>
            </w:r>
          </w:p>
        </w:tc>
      </w:tr>
    </w:tbl>
    <w:p w14:paraId="751A27E0" w14:textId="35F57FBC" w:rsidR="00A670C1" w:rsidRPr="00B924CB" w:rsidRDefault="00A670C1" w:rsidP="00A670C1">
      <w:pPr>
        <w:spacing w:before="240" w:after="120" w:line="280" w:lineRule="exact"/>
        <w:rPr>
          <w:sz w:val="18"/>
          <w:szCs w:val="18"/>
        </w:rPr>
      </w:pPr>
      <w:r w:rsidRPr="000862C7">
        <w:rPr>
          <w:rFonts w:cs="Arial"/>
          <w:b/>
          <w:bCs/>
          <w:sz w:val="24"/>
          <w:lang w:eastAsia="en-AU"/>
        </w:rPr>
        <w:t xml:space="preserve">Wildlife specified by this movement advice </w:t>
      </w:r>
      <w:r>
        <w:rPr>
          <w:rFonts w:cs="Arial"/>
          <w:b/>
          <w:bCs/>
          <w:sz w:val="24"/>
          <w:lang w:eastAsia="en-AU"/>
        </w:rPr>
        <w:t xml:space="preserve">– </w:t>
      </w:r>
      <w:r w:rsidRPr="00881A9C">
        <w:rPr>
          <w:rFonts w:cs="Arial"/>
          <w:bCs/>
          <w:sz w:val="18"/>
          <w:szCs w:val="18"/>
          <w:lang w:eastAsia="en-AU"/>
        </w:rPr>
        <w:t>Status</w:t>
      </w:r>
      <w:r>
        <w:rPr>
          <w:rFonts w:cs="Arial"/>
          <w:b/>
          <w:bCs/>
          <w:sz w:val="24"/>
          <w:lang w:eastAsia="en-AU"/>
        </w:rPr>
        <w:t xml:space="preserve"> - </w:t>
      </w:r>
      <w:r w:rsidRPr="00B924CB">
        <w:rPr>
          <w:rFonts w:cs="Arial"/>
          <w:bCs/>
          <w:sz w:val="18"/>
          <w:szCs w:val="18"/>
          <w:lang w:eastAsia="en-AU"/>
        </w:rPr>
        <w:t>specify</w:t>
      </w:r>
      <w:r>
        <w:rPr>
          <w:rFonts w:cs="Arial"/>
          <w:bCs/>
          <w:sz w:val="18"/>
          <w:szCs w:val="18"/>
          <w:lang w:eastAsia="en-AU"/>
        </w:rPr>
        <w:t xml:space="preserve"> </w:t>
      </w:r>
      <w:proofErr w:type="gramStart"/>
      <w:r>
        <w:rPr>
          <w:rFonts w:cs="Arial"/>
          <w:bCs/>
          <w:sz w:val="18"/>
          <w:szCs w:val="18"/>
          <w:lang w:eastAsia="en-AU"/>
        </w:rPr>
        <w:t xml:space="preserve">whether  </w:t>
      </w:r>
      <w:r w:rsidRPr="00E23248">
        <w:rPr>
          <w:rFonts w:cs="Arial"/>
          <w:b/>
          <w:bCs/>
          <w:sz w:val="16"/>
          <w:szCs w:val="16"/>
          <w:lang w:eastAsia="en-AU"/>
        </w:rPr>
        <w:t>L</w:t>
      </w:r>
      <w:proofErr w:type="gramEnd"/>
      <w:r w:rsidRPr="00E23248">
        <w:rPr>
          <w:rFonts w:cs="Arial"/>
          <w:bCs/>
          <w:sz w:val="16"/>
          <w:szCs w:val="16"/>
          <w:lang w:eastAsia="en-AU"/>
        </w:rPr>
        <w:t xml:space="preserve"> - live, </w:t>
      </w:r>
      <w:r w:rsidRPr="00E23248">
        <w:rPr>
          <w:rFonts w:cs="Arial"/>
          <w:b/>
          <w:bCs/>
          <w:sz w:val="16"/>
          <w:szCs w:val="16"/>
          <w:lang w:eastAsia="en-AU"/>
        </w:rPr>
        <w:t>D</w:t>
      </w:r>
      <w:r w:rsidRPr="00E23248">
        <w:rPr>
          <w:rFonts w:cs="Arial"/>
          <w:bCs/>
          <w:sz w:val="16"/>
          <w:szCs w:val="16"/>
          <w:lang w:eastAsia="en-AU"/>
        </w:rPr>
        <w:t xml:space="preserve"> - dead, </w:t>
      </w:r>
      <w:r w:rsidRPr="00E23248">
        <w:rPr>
          <w:rFonts w:cs="Arial"/>
          <w:b/>
          <w:bCs/>
          <w:sz w:val="16"/>
          <w:szCs w:val="16"/>
          <w:lang w:eastAsia="en-AU"/>
        </w:rPr>
        <w:t>M</w:t>
      </w:r>
      <w:r w:rsidRPr="00E23248">
        <w:rPr>
          <w:rFonts w:cs="Arial"/>
          <w:bCs/>
          <w:sz w:val="16"/>
          <w:szCs w:val="16"/>
          <w:lang w:eastAsia="en-AU"/>
        </w:rPr>
        <w:t xml:space="preserve"> – meat, </w:t>
      </w:r>
      <w:r w:rsidRPr="00E23248">
        <w:rPr>
          <w:rFonts w:cs="Arial"/>
          <w:b/>
          <w:bCs/>
          <w:sz w:val="16"/>
          <w:szCs w:val="16"/>
          <w:lang w:eastAsia="en-AU"/>
        </w:rPr>
        <w:t>E</w:t>
      </w:r>
      <w:r w:rsidRPr="00E23248">
        <w:rPr>
          <w:rFonts w:cs="Arial"/>
          <w:bCs/>
          <w:sz w:val="16"/>
          <w:szCs w:val="16"/>
          <w:lang w:eastAsia="en-AU"/>
        </w:rPr>
        <w:t xml:space="preserve"> - eggs, </w:t>
      </w:r>
      <w:r w:rsidRPr="00E23248">
        <w:rPr>
          <w:rFonts w:cs="Arial"/>
          <w:b/>
          <w:bCs/>
          <w:sz w:val="16"/>
          <w:szCs w:val="16"/>
          <w:lang w:eastAsia="en-AU"/>
        </w:rPr>
        <w:t>S</w:t>
      </w:r>
      <w:r w:rsidRPr="00E23248">
        <w:rPr>
          <w:rFonts w:cs="Arial"/>
          <w:bCs/>
          <w:sz w:val="16"/>
          <w:szCs w:val="16"/>
          <w:lang w:eastAsia="en-AU"/>
        </w:rPr>
        <w:t xml:space="preserve"> - skins, </w:t>
      </w:r>
      <w:r w:rsidRPr="00E23248">
        <w:rPr>
          <w:rFonts w:cs="Arial"/>
          <w:b/>
          <w:bCs/>
          <w:sz w:val="16"/>
          <w:szCs w:val="16"/>
          <w:lang w:eastAsia="en-AU"/>
        </w:rPr>
        <w:t>O</w:t>
      </w:r>
      <w:r w:rsidRPr="00E23248">
        <w:rPr>
          <w:rFonts w:cs="Arial"/>
          <w:bCs/>
          <w:sz w:val="16"/>
          <w:szCs w:val="16"/>
          <w:lang w:eastAsia="en-AU"/>
        </w:rPr>
        <w:t xml:space="preserve"> - other animal parts</w:t>
      </w:r>
      <w:r>
        <w:rPr>
          <w:rFonts w:cs="Arial"/>
          <w:bCs/>
          <w:sz w:val="18"/>
          <w:szCs w:val="18"/>
          <w:lang w:eastAsia="en-AU"/>
        </w:rPr>
        <w:t xml:space="preserve">. </w:t>
      </w:r>
    </w:p>
    <w:tbl>
      <w:tblPr>
        <w:tblW w:w="1016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118"/>
        <w:gridCol w:w="3402"/>
        <w:gridCol w:w="726"/>
        <w:gridCol w:w="1106"/>
        <w:gridCol w:w="973"/>
      </w:tblGrid>
      <w:tr w:rsidR="00A670C1" w:rsidRPr="00175D00" w14:paraId="406B7DB4" w14:textId="77777777" w:rsidTr="00A670C1">
        <w:trPr>
          <w:trHeight w:val="340"/>
        </w:trPr>
        <w:tc>
          <w:tcPr>
            <w:tcW w:w="841" w:type="dxa"/>
            <w:vMerge w:val="restart"/>
            <w:vAlign w:val="center"/>
          </w:tcPr>
          <w:p w14:paraId="0778A5CE" w14:textId="77777777" w:rsidR="00A670C1" w:rsidRPr="00175D00" w:rsidRDefault="00A670C1" w:rsidP="00A670C1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Number/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quantity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A7D72D4" w14:textId="77777777" w:rsidR="00A670C1" w:rsidRPr="005440E0" w:rsidRDefault="00A670C1" w:rsidP="00A670C1">
            <w:pPr>
              <w:ind w:left="971" w:hanging="971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Species</w:t>
            </w:r>
            <w:r>
              <w:rPr>
                <w:rFonts w:cs="Arial"/>
                <w:sz w:val="16"/>
                <w:szCs w:val="16"/>
                <w:lang w:eastAsia="en-AU"/>
              </w:rPr>
              <w:tab/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* </w:t>
            </w:r>
            <w:r>
              <w:rPr>
                <w:rFonts w:cs="Arial"/>
                <w:sz w:val="16"/>
                <w:szCs w:val="16"/>
                <w:lang w:eastAsia="en-AU"/>
              </w:rPr>
              <w:t>Use c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ommon </w:t>
            </w:r>
            <w:r>
              <w:rPr>
                <w:rFonts w:cs="Arial"/>
                <w:sz w:val="16"/>
                <w:szCs w:val="16"/>
                <w:lang w:eastAsia="en-AU"/>
              </w:rPr>
              <w:t>and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scientific name </w:t>
            </w:r>
            <w:r>
              <w:rPr>
                <w:rFonts w:cs="Arial"/>
                <w:sz w:val="16"/>
                <w:szCs w:val="16"/>
                <w:lang w:eastAsia="en-AU"/>
              </w:rPr>
              <w:t>identified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>with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in the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Nature Conservation Regulation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or use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reference books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Simpson and Day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for birds 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and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Cogger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for reptiles and amphibians.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79AB022F" w14:textId="77777777" w:rsidR="00A670C1" w:rsidRPr="00B570CF" w:rsidRDefault="00A670C1" w:rsidP="00A670C1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307FB6BE" w14:textId="77777777" w:rsidR="00A670C1" w:rsidRPr="00175D00" w:rsidRDefault="00A670C1" w:rsidP="00A670C1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If a reptile, nose to vent length 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2E925FA1" w14:textId="77777777" w:rsidR="00A670C1" w:rsidRPr="00175D00" w:rsidRDefault="00A670C1" w:rsidP="00A670C1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Electro</w:t>
            </w:r>
            <w:r>
              <w:rPr>
                <w:rFonts w:cs="Arial"/>
                <w:sz w:val="16"/>
                <w:szCs w:val="16"/>
                <w:lang w:eastAsia="en-AU"/>
              </w:rPr>
              <w:t>-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magnetic implant reference no.</w:t>
            </w:r>
          </w:p>
        </w:tc>
      </w:tr>
      <w:tr w:rsidR="00A670C1" w:rsidRPr="00175D00" w14:paraId="70FE70A6" w14:textId="77777777" w:rsidTr="00A670C1">
        <w:trPr>
          <w:trHeight w:val="340"/>
        </w:trPr>
        <w:tc>
          <w:tcPr>
            <w:tcW w:w="841" w:type="dxa"/>
            <w:vMerge/>
            <w:vAlign w:val="center"/>
          </w:tcPr>
          <w:p w14:paraId="76C2308A" w14:textId="77777777" w:rsidR="00A670C1" w:rsidRPr="00175D00" w:rsidRDefault="00A670C1" w:rsidP="00A670C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CD0949" w14:textId="77777777" w:rsidR="00A670C1" w:rsidRPr="00175D00" w:rsidRDefault="00A670C1" w:rsidP="00A670C1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(common* name and sex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if known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402" w:type="dxa"/>
            <w:vAlign w:val="center"/>
          </w:tcPr>
          <w:p w14:paraId="5EE9DF67" w14:textId="77777777" w:rsidR="00A670C1" w:rsidRPr="00175D00" w:rsidRDefault="00A670C1" w:rsidP="00A670C1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(scientific* name)</w:t>
            </w:r>
          </w:p>
        </w:tc>
        <w:tc>
          <w:tcPr>
            <w:tcW w:w="726" w:type="dxa"/>
            <w:vMerge/>
            <w:shd w:val="clear" w:color="auto" w:fill="auto"/>
            <w:vAlign w:val="center"/>
          </w:tcPr>
          <w:p w14:paraId="4D2C60DD" w14:textId="77777777" w:rsidR="00A670C1" w:rsidRPr="00175D00" w:rsidRDefault="00A670C1" w:rsidP="00A670C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3A8CCE16" w14:textId="77777777" w:rsidR="00A670C1" w:rsidRPr="00175D00" w:rsidRDefault="00A670C1" w:rsidP="00A670C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46CAE6A0" w14:textId="77777777" w:rsidR="00A670C1" w:rsidRPr="00175D00" w:rsidRDefault="00A670C1" w:rsidP="00A670C1">
            <w:pPr>
              <w:rPr>
                <w:sz w:val="16"/>
                <w:szCs w:val="16"/>
              </w:rPr>
            </w:pPr>
          </w:p>
        </w:tc>
      </w:tr>
      <w:tr w:rsidR="00A670C1" w:rsidRPr="006B40F7" w14:paraId="38F731C7" w14:textId="77777777" w:rsidTr="00A670C1">
        <w:trPr>
          <w:trHeight w:hRule="exact" w:val="340"/>
        </w:trPr>
        <w:tc>
          <w:tcPr>
            <w:tcW w:w="841" w:type="dxa"/>
            <w:vAlign w:val="center"/>
          </w:tcPr>
          <w:p w14:paraId="6C34790D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a17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14E587" w14:textId="77777777" w:rsidR="00A670C1" w:rsidRPr="006B40F7" w:rsidRDefault="00683634" w:rsidP="00A670C1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a18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0B644FC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a19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B814254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a20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8DA4EA1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a21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A076694" w14:textId="77777777" w:rsidR="00A670C1" w:rsidRPr="006B40F7" w:rsidRDefault="00683634" w:rsidP="00A670C1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a22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A670C1" w:rsidRPr="006B40F7" w14:paraId="2C069A94" w14:textId="77777777" w:rsidTr="00A670C1">
        <w:trPr>
          <w:trHeight w:hRule="exact" w:val="340"/>
        </w:trPr>
        <w:tc>
          <w:tcPr>
            <w:tcW w:w="841" w:type="dxa"/>
            <w:vAlign w:val="center"/>
          </w:tcPr>
          <w:p w14:paraId="7E3D7C5A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a23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D87977" w14:textId="77777777" w:rsidR="00A670C1" w:rsidRPr="006B40F7" w:rsidRDefault="00683634" w:rsidP="00A670C1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a24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6B88BF1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a25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0DD81DA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a26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CB7836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4CF9EAA" w14:textId="77777777" w:rsidR="00A670C1" w:rsidRPr="006B40F7" w:rsidRDefault="00683634" w:rsidP="00A670C1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a28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A670C1" w:rsidRPr="006B40F7" w14:paraId="7A829845" w14:textId="77777777" w:rsidTr="00A670C1">
        <w:trPr>
          <w:trHeight w:hRule="exact" w:val="340"/>
        </w:trPr>
        <w:tc>
          <w:tcPr>
            <w:tcW w:w="841" w:type="dxa"/>
            <w:vAlign w:val="center"/>
          </w:tcPr>
          <w:p w14:paraId="1464E9CC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69FC44" w14:textId="77777777" w:rsidR="00A670C1" w:rsidRPr="006B40F7" w:rsidRDefault="00683634" w:rsidP="00A670C1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a30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2FFAFA5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a31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60218FE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a32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985B01F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a33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8C28C07" w14:textId="77777777" w:rsidR="00A670C1" w:rsidRPr="006B40F7" w:rsidRDefault="00683634" w:rsidP="00A670C1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a34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A670C1" w:rsidRPr="006B40F7" w14:paraId="3E6A69D0" w14:textId="77777777" w:rsidTr="00A670C1">
        <w:trPr>
          <w:trHeight w:hRule="exact" w:val="340"/>
        </w:trPr>
        <w:tc>
          <w:tcPr>
            <w:tcW w:w="841" w:type="dxa"/>
            <w:vAlign w:val="center"/>
          </w:tcPr>
          <w:p w14:paraId="7F1883F3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a35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8B0F44" w14:textId="77777777" w:rsidR="00A670C1" w:rsidRPr="006B40F7" w:rsidRDefault="00683634" w:rsidP="00A670C1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a36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3D585A2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1748133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a38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D8D6A5A" w14:textId="77777777" w:rsidR="00A670C1" w:rsidRPr="006B40F7" w:rsidRDefault="00683634" w:rsidP="00A670C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535DCF5" w14:textId="77777777" w:rsidR="00A670C1" w:rsidRPr="006B40F7" w:rsidRDefault="00683634" w:rsidP="00A670C1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a40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</w:tbl>
    <w:p w14:paraId="136A1CFE" w14:textId="77777777" w:rsidR="00A670C1" w:rsidRDefault="00A670C1" w:rsidP="00A670C1">
      <w:pPr>
        <w:pStyle w:val="textnormal"/>
        <w:spacing w:before="480" w:after="0"/>
        <w:rPr>
          <w:rFonts w:cs="Arial"/>
          <w:sz w:val="18"/>
          <w:szCs w:val="18"/>
          <w:lang w:eastAsia="en-AU"/>
        </w:rPr>
      </w:pPr>
      <w:r w:rsidRPr="00A6768E">
        <w:rPr>
          <w:rFonts w:cs="Arial"/>
          <w:sz w:val="18"/>
          <w:szCs w:val="18"/>
          <w:lang w:eastAsia="en-AU"/>
        </w:rPr>
        <w:t>I certify that I have read the conditions for use of this advice; and the contents of this advice are true and correct.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29"/>
        <w:gridCol w:w="709"/>
        <w:gridCol w:w="2410"/>
        <w:gridCol w:w="850"/>
        <w:gridCol w:w="1448"/>
        <w:gridCol w:w="1026"/>
      </w:tblGrid>
      <w:tr w:rsidR="00A670C1" w14:paraId="5EACD052" w14:textId="77777777" w:rsidTr="00A670C1">
        <w:trPr>
          <w:trHeight w:hRule="exact" w:val="340"/>
        </w:trPr>
        <w:tc>
          <w:tcPr>
            <w:tcW w:w="1101" w:type="dxa"/>
            <w:shd w:val="clear" w:color="auto" w:fill="auto"/>
            <w:vAlign w:val="bottom"/>
          </w:tcPr>
          <w:p w14:paraId="68E6FA3D" w14:textId="77777777" w:rsidR="00A670C1" w:rsidRPr="00862C78" w:rsidRDefault="00A670C1" w:rsidP="00A670C1">
            <w:pPr>
              <w:pStyle w:val="textsmall8pt"/>
              <w:spacing w:after="0"/>
            </w:pPr>
            <w:r w:rsidRPr="00862C78">
              <w:t xml:space="preserve">Dated at </w:t>
            </w:r>
          </w:p>
        </w:tc>
        <w:tc>
          <w:tcPr>
            <w:tcW w:w="26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1AD852" w14:textId="77777777" w:rsidR="00A670C1" w:rsidRPr="00BE794F" w:rsidRDefault="00683634" w:rsidP="00A670C1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a41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E97352" w14:textId="77777777" w:rsidR="00A670C1" w:rsidRPr="00862C78" w:rsidRDefault="00A670C1" w:rsidP="00A670C1">
            <w:pPr>
              <w:pStyle w:val="textsmall8pt"/>
              <w:spacing w:after="0"/>
            </w:pPr>
            <w:r>
              <w:t>this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F9C6BD" w14:textId="77777777" w:rsidR="00A670C1" w:rsidRPr="00BE794F" w:rsidRDefault="00683634" w:rsidP="00A670C1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4A207F" w14:textId="77777777" w:rsidR="00A670C1" w:rsidRPr="00862C78" w:rsidRDefault="00A670C1" w:rsidP="00A670C1">
            <w:pPr>
              <w:pStyle w:val="textsmall8pt"/>
              <w:spacing w:after="0"/>
            </w:pPr>
            <w:r w:rsidRPr="00862C78">
              <w:t xml:space="preserve">Day of </w:t>
            </w:r>
          </w:p>
        </w:tc>
        <w:tc>
          <w:tcPr>
            <w:tcW w:w="1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CD67D3" w14:textId="77777777" w:rsidR="00A670C1" w:rsidRPr="00BE794F" w:rsidRDefault="00683634" w:rsidP="00A670C1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14F2A1" w14:textId="77777777" w:rsidR="00A670C1" w:rsidRPr="00BE794F" w:rsidRDefault="00683634" w:rsidP="00A670C1">
            <w:pPr>
              <w:spacing w:before="120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rFonts w:cs="Arial"/>
                <w:noProof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A670C1" w:rsidRPr="00136573" w14:paraId="7DC350F8" w14:textId="77777777" w:rsidTr="00A670C1">
        <w:trPr>
          <w:trHeight w:val="285"/>
        </w:trPr>
        <w:tc>
          <w:tcPr>
            <w:tcW w:w="1101" w:type="dxa"/>
            <w:shd w:val="clear" w:color="auto" w:fill="auto"/>
          </w:tcPr>
          <w:p w14:paraId="26C0BEB8" w14:textId="77777777" w:rsidR="00A670C1" w:rsidRPr="00136573" w:rsidRDefault="00A670C1" w:rsidP="00A670C1">
            <w:pPr>
              <w:pStyle w:val="textnormal"/>
              <w:spacing w:after="0"/>
              <w:rPr>
                <w:bCs/>
              </w:rPr>
            </w:pPr>
          </w:p>
        </w:tc>
        <w:tc>
          <w:tcPr>
            <w:tcW w:w="2629" w:type="dxa"/>
            <w:tcBorders>
              <w:top w:val="single" w:sz="2" w:space="0" w:color="auto"/>
            </w:tcBorders>
            <w:shd w:val="clear" w:color="auto" w:fill="auto"/>
          </w:tcPr>
          <w:p w14:paraId="4B616605" w14:textId="77777777" w:rsidR="00A670C1" w:rsidRPr="00B74EAD" w:rsidRDefault="00A670C1" w:rsidP="00A670C1">
            <w:pPr>
              <w:pStyle w:val="textsmall8pt"/>
              <w:spacing w:after="0"/>
            </w:pPr>
            <w:r w:rsidRPr="00B74EAD">
              <w:t>Location</w:t>
            </w:r>
          </w:p>
        </w:tc>
        <w:tc>
          <w:tcPr>
            <w:tcW w:w="709" w:type="dxa"/>
            <w:shd w:val="clear" w:color="auto" w:fill="auto"/>
          </w:tcPr>
          <w:p w14:paraId="7293AB19" w14:textId="77777777" w:rsidR="00A670C1" w:rsidRPr="00B74EAD" w:rsidRDefault="00A670C1" w:rsidP="00A670C1">
            <w:pPr>
              <w:pStyle w:val="textsmall8pt"/>
              <w:spacing w:after="0"/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14:paraId="2617E3C2" w14:textId="77777777" w:rsidR="00A670C1" w:rsidRPr="00B74EAD" w:rsidRDefault="00A670C1" w:rsidP="00A670C1">
            <w:pPr>
              <w:pStyle w:val="textsmall8pt"/>
              <w:spacing w:after="0"/>
            </w:pPr>
          </w:p>
        </w:tc>
        <w:tc>
          <w:tcPr>
            <w:tcW w:w="850" w:type="dxa"/>
            <w:shd w:val="clear" w:color="auto" w:fill="auto"/>
          </w:tcPr>
          <w:p w14:paraId="7D893EBF" w14:textId="77777777" w:rsidR="00A670C1" w:rsidRPr="00B74EAD" w:rsidRDefault="00A670C1" w:rsidP="00A670C1">
            <w:pPr>
              <w:pStyle w:val="textsmall8pt"/>
              <w:spacing w:after="0"/>
            </w:pPr>
          </w:p>
        </w:tc>
        <w:tc>
          <w:tcPr>
            <w:tcW w:w="1448" w:type="dxa"/>
            <w:tcBorders>
              <w:top w:val="single" w:sz="2" w:space="0" w:color="auto"/>
            </w:tcBorders>
            <w:shd w:val="clear" w:color="auto" w:fill="auto"/>
          </w:tcPr>
          <w:p w14:paraId="15392B36" w14:textId="77777777" w:rsidR="00A670C1" w:rsidRPr="00B74EAD" w:rsidRDefault="00A670C1" w:rsidP="00A670C1">
            <w:pPr>
              <w:pStyle w:val="textsmall8pt"/>
              <w:spacing w:after="0"/>
            </w:pPr>
            <w:r w:rsidRPr="00B74EAD">
              <w:t>Month</w:t>
            </w:r>
          </w:p>
        </w:tc>
        <w:tc>
          <w:tcPr>
            <w:tcW w:w="1026" w:type="dxa"/>
            <w:tcBorders>
              <w:top w:val="single" w:sz="2" w:space="0" w:color="auto"/>
            </w:tcBorders>
            <w:shd w:val="clear" w:color="auto" w:fill="auto"/>
          </w:tcPr>
          <w:p w14:paraId="4D3B79FA" w14:textId="77777777" w:rsidR="00A670C1" w:rsidRPr="00B74EAD" w:rsidRDefault="00A670C1" w:rsidP="00A670C1">
            <w:pPr>
              <w:pStyle w:val="textsmall8pt"/>
              <w:spacing w:after="0"/>
              <w:jc w:val="right"/>
            </w:pPr>
            <w:r>
              <w:t>Y</w:t>
            </w:r>
            <w:r w:rsidRPr="00B74EAD">
              <w:t>ear</w:t>
            </w:r>
          </w:p>
        </w:tc>
      </w:tr>
      <w:tr w:rsidR="00A670C1" w:rsidRPr="00136573" w14:paraId="21BACE64" w14:textId="77777777" w:rsidTr="00A670C1">
        <w:tc>
          <w:tcPr>
            <w:tcW w:w="373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906428A" w14:textId="77777777" w:rsidR="00A670C1" w:rsidRPr="00136573" w:rsidRDefault="00A670C1" w:rsidP="00A670C1">
            <w:pPr>
              <w:pStyle w:val="textnormal"/>
              <w:spacing w:before="240" w:after="0"/>
              <w:rPr>
                <w:bCs/>
              </w:rPr>
            </w:pPr>
          </w:p>
        </w:tc>
        <w:tc>
          <w:tcPr>
            <w:tcW w:w="6443" w:type="dxa"/>
            <w:gridSpan w:val="5"/>
            <w:shd w:val="clear" w:color="auto" w:fill="auto"/>
          </w:tcPr>
          <w:p w14:paraId="33009037" w14:textId="77777777" w:rsidR="00914C45" w:rsidRDefault="00914C45" w:rsidP="00914C45">
            <w:pPr>
              <w:pStyle w:val="textnormal"/>
              <w:spacing w:before="120" w:after="0"/>
              <w:ind w:left="523" w:hanging="394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M</w:t>
            </w:r>
            <w:r w:rsidRPr="00136573">
              <w:rPr>
                <w:rFonts w:cs="Arial"/>
                <w:b/>
                <w:szCs w:val="20"/>
                <w:lang w:eastAsia="en-AU"/>
              </w:rPr>
              <w:t>ust be signed by the seller at the time of transaction</w:t>
            </w:r>
            <w:r>
              <w:rPr>
                <w:rFonts w:cs="Arial"/>
                <w:b/>
                <w:szCs w:val="20"/>
                <w:lang w:eastAsia="en-AU"/>
              </w:rPr>
              <w:t xml:space="preserve"> (point 3)</w:t>
            </w:r>
          </w:p>
          <w:p w14:paraId="10337922" w14:textId="760C5447" w:rsidR="00A670C1" w:rsidRPr="00914C45" w:rsidRDefault="00914C45" w:rsidP="00914C45">
            <w:pPr>
              <w:pStyle w:val="textnormal"/>
              <w:spacing w:before="120" w:after="0"/>
              <w:ind w:left="523"/>
              <w:rPr>
                <w:bCs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b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b/>
                <w:sz w:val="18"/>
                <w:szCs w:val="18"/>
                <w:lang w:eastAsia="en-AU"/>
              </w:rPr>
              <w:tab/>
            </w:r>
            <w:r w:rsidRPr="00914C45">
              <w:rPr>
                <w:rFonts w:cs="Arial"/>
                <w:b/>
                <w:sz w:val="18"/>
                <w:szCs w:val="18"/>
                <w:lang w:eastAsia="en-AU"/>
              </w:rPr>
              <w:t>(see points 3 or 4)</w:t>
            </w:r>
          </w:p>
        </w:tc>
      </w:tr>
    </w:tbl>
    <w:p w14:paraId="168C9F48" w14:textId="77777777" w:rsidR="00E5093B" w:rsidRPr="00E5093B" w:rsidRDefault="00E5093B" w:rsidP="00E5093B">
      <w:pPr>
        <w:pStyle w:val="textsmall8pt"/>
        <w:spacing w:after="0"/>
      </w:pPr>
      <w:r w:rsidRPr="00E5093B">
        <w:t>Signature of seller</w:t>
      </w:r>
    </w:p>
    <w:p w14:paraId="19295472" w14:textId="77777777" w:rsidR="003937D7" w:rsidRDefault="003937D7" w:rsidP="00EE7442">
      <w:pPr>
        <w:pStyle w:val="textnormal"/>
        <w:rPr>
          <w:rFonts w:cs="Arial"/>
          <w:bCs/>
          <w:sz w:val="18"/>
          <w:szCs w:val="18"/>
          <w:lang w:eastAsia="en-AU"/>
        </w:rPr>
      </w:pPr>
    </w:p>
    <w:p w14:paraId="61994D90" w14:textId="77777777" w:rsidR="00680A04" w:rsidRDefault="00807235" w:rsidP="00807235">
      <w:pPr>
        <w:rPr>
          <w:rFonts w:cs="Arial"/>
          <w:b/>
          <w:bCs/>
          <w:sz w:val="24"/>
          <w:lang w:eastAsia="en-AU"/>
        </w:rPr>
      </w:pPr>
      <w:r w:rsidRPr="00362D65">
        <w:rPr>
          <w:rFonts w:cs="Arial"/>
          <w:b/>
          <w:bCs/>
          <w:sz w:val="24"/>
          <w:lang w:eastAsia="en-AU"/>
        </w:rPr>
        <w:t>Part 2 to accompany the wildlife in transit – then kept by the buyer as a record of the movement.</w:t>
      </w:r>
    </w:p>
    <w:p w14:paraId="51417756" w14:textId="77777777" w:rsidR="00807235" w:rsidRPr="00362D65" w:rsidRDefault="00680A04" w:rsidP="00680A04">
      <w:pPr>
        <w:pStyle w:val="textnormal"/>
        <w:rPr>
          <w:lang w:eastAsia="en-AU"/>
        </w:rPr>
      </w:pPr>
      <w:r>
        <w:rPr>
          <w:lang w:eastAsia="en-AU"/>
        </w:rPr>
        <w:br w:type="page"/>
      </w:r>
    </w:p>
    <w:p w14:paraId="578BF8E8" w14:textId="77777777" w:rsidR="000C6A03" w:rsidRDefault="000C6A03" w:rsidP="00807235">
      <w:pPr>
        <w:spacing w:after="120"/>
        <w:rPr>
          <w:bCs/>
        </w:rPr>
        <w:sectPr w:rsidR="000C6A03" w:rsidSect="00862C78">
          <w:type w:val="continuous"/>
          <w:pgSz w:w="11906" w:h="16838" w:code="9"/>
          <w:pgMar w:top="1627" w:right="851" w:bottom="1134" w:left="1134" w:header="567" w:footer="567" w:gutter="0"/>
          <w:cols w:space="708"/>
          <w:titlePg/>
          <w:docGrid w:linePitch="360"/>
        </w:sectPr>
      </w:pPr>
    </w:p>
    <w:p w14:paraId="26936329" w14:textId="77777777" w:rsidR="00807235" w:rsidRPr="001C0659" w:rsidRDefault="00807235" w:rsidP="005A616B">
      <w:pPr>
        <w:rPr>
          <w:rFonts w:ascii="Arial Narrow" w:hAnsi="Arial Narrow"/>
          <w:sz w:val="16"/>
          <w:szCs w:val="20"/>
        </w:rPr>
      </w:pPr>
      <w:r w:rsidRPr="001C0659">
        <w:rPr>
          <w:rFonts w:cs="Arial"/>
          <w:b/>
          <w:szCs w:val="20"/>
          <w:highlight w:val="yellow"/>
        </w:rPr>
        <w:lastRenderedPageBreak/>
        <w:t xml:space="preserve">If part 3 of this electronic movement advice is </w:t>
      </w:r>
      <w:proofErr w:type="gramStart"/>
      <w:r w:rsidRPr="001C0659">
        <w:rPr>
          <w:rFonts w:cs="Arial"/>
          <w:b/>
          <w:szCs w:val="20"/>
          <w:highlight w:val="yellow"/>
        </w:rPr>
        <w:t>hand written</w:t>
      </w:r>
      <w:proofErr w:type="gramEnd"/>
      <w:r w:rsidRPr="001C0659">
        <w:rPr>
          <w:rFonts w:cs="Arial"/>
          <w:b/>
          <w:szCs w:val="20"/>
          <w:highlight w:val="yellow"/>
        </w:rPr>
        <w:t xml:space="preserve"> it will not be accepted as a legitimate authorised movement.</w:t>
      </w:r>
    </w:p>
    <w:tbl>
      <w:tblPr>
        <w:tblW w:w="10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1276"/>
        <w:gridCol w:w="567"/>
        <w:gridCol w:w="284"/>
        <w:gridCol w:w="710"/>
        <w:gridCol w:w="425"/>
        <w:gridCol w:w="284"/>
        <w:gridCol w:w="850"/>
        <w:gridCol w:w="1418"/>
        <w:gridCol w:w="1559"/>
        <w:gridCol w:w="1701"/>
        <w:gridCol w:w="41"/>
      </w:tblGrid>
      <w:tr w:rsidR="00E5588F" w:rsidRPr="00A6768E" w14:paraId="38738BE7" w14:textId="77777777" w:rsidTr="009B08A8">
        <w:trPr>
          <w:trHeight w:hRule="exact" w:val="425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FEE3D" w14:textId="77777777" w:rsidR="00E5588F" w:rsidRPr="00A6768E" w:rsidRDefault="00E5588F" w:rsidP="009B08A8">
            <w:pPr>
              <w:spacing w:before="120" w:after="120"/>
              <w:rPr>
                <w:rFonts w:cs="Arial"/>
                <w:sz w:val="18"/>
                <w:szCs w:val="18"/>
                <w:lang w:eastAsia="en-AU"/>
              </w:rPr>
            </w:pP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rFonts w:cs="Arial"/>
                <w:sz w:val="18"/>
                <w:szCs w:val="18"/>
                <w:lang w:eastAsia="en-AU"/>
              </w:rPr>
              <w:t>This movement advice authorises either person named below to move the wildlife specified in this document</w:t>
            </w:r>
            <w:r>
              <w:rPr>
                <w:rFonts w:cs="Arial"/>
                <w:sz w:val="18"/>
                <w:szCs w:val="18"/>
                <w:lang w:eastAsia="en-AU"/>
              </w:rPr>
              <w:t>.</w:t>
            </w:r>
          </w:p>
        </w:tc>
      </w:tr>
      <w:tr w:rsidR="00046E3D" w:rsidRPr="000862C7" w14:paraId="061D66E7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43CAEC91" w14:textId="77777777" w:rsidR="00046E3D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From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5AE253BC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Seller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34411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 xml:space="preserve">Name in full 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701CF" w14:textId="77777777" w:rsidR="00046E3D" w:rsidRPr="00306ABA" w:rsidRDefault="00225283" w:rsidP="009B08A8">
            <w:fldSimple w:instr=" REF a1 ">
              <w:r w:rsidR="00DC388D">
                <w:rPr>
                  <w:noProof/>
                  <w:sz w:val="16"/>
                  <w:szCs w:val="16"/>
                </w:rPr>
                <w:t xml:space="preserve">     </w:t>
              </w:r>
            </w:fldSimple>
          </w:p>
        </w:tc>
      </w:tr>
      <w:tr w:rsidR="00046E3D" w:rsidRPr="000862C7" w14:paraId="2A47E022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1015368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98C0F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ED5AC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41311812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26E381E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BA07A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85066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272BD08E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3753B2A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B7ED2" w14:textId="77777777" w:rsidR="00046E3D" w:rsidRPr="006B40F7" w:rsidRDefault="00046E3D" w:rsidP="009B08A8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6B40F7">
              <w:rPr>
                <w:rFonts w:cs="Arial"/>
                <w:sz w:val="18"/>
                <w:szCs w:val="18"/>
                <w:lang w:eastAsia="en-AU"/>
              </w:rPr>
              <w:t xml:space="preserve">Address of place where wildlife is now </w:t>
            </w:r>
            <w:r>
              <w:rPr>
                <w:rFonts w:cs="Arial"/>
                <w:sz w:val="18"/>
                <w:szCs w:val="18"/>
                <w:lang w:eastAsia="en-AU"/>
              </w:rPr>
              <w:t>kept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CF97C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664A1190" w14:textId="77777777" w:rsidTr="00D55218">
        <w:trPr>
          <w:gridAfter w:val="1"/>
          <w:wAfter w:w="41" w:type="dxa"/>
          <w:trHeight w:hRule="exact"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6ECAE80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5950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Type of wildlife licence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and </w:t>
            </w:r>
            <w:r w:rsidRPr="00453360">
              <w:rPr>
                <w:rFonts w:cs="Arial"/>
                <w:b/>
                <w:sz w:val="18"/>
                <w:szCs w:val="18"/>
                <w:lang w:eastAsia="en-AU"/>
              </w:rPr>
              <w:t>expiry date</w:t>
            </w:r>
            <w:r>
              <w:rPr>
                <w:rFonts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32B9" w14:textId="77777777" w:rsidR="00046E3D" w:rsidRPr="00E23248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a5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a6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A2D2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344B" w14:textId="77777777" w:rsidR="00046E3D" w:rsidRPr="00E23248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a7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14F0F54D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0A5F1" w14:textId="77777777" w:rsidR="00046E3D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To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423AE638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Buyer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9C0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Name in full</w:t>
            </w:r>
          </w:p>
        </w:tc>
        <w:tc>
          <w:tcPr>
            <w:tcW w:w="453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D890" w14:textId="77777777" w:rsidR="00046E3D" w:rsidRPr="00E23248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a8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CFAD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Phone number 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DEA3" w14:textId="77777777" w:rsidR="00046E3D" w:rsidRPr="00E23248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a9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72DEF2BD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40FE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4F0E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8C73" w14:textId="77777777" w:rsidR="00046E3D" w:rsidRPr="00BE794F" w:rsidRDefault="00046E3D" w:rsidP="009B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a10 </w:instrText>
            </w:r>
            <w:r>
              <w:rPr>
                <w:sz w:val="16"/>
                <w:szCs w:val="16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46E3D" w:rsidRPr="000862C7" w14:paraId="40040B10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2A21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C5C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F6AD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a11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527BDFF6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31D6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E251" w14:textId="77777777" w:rsidR="00046E3D" w:rsidRPr="00B570CF" w:rsidRDefault="00046E3D" w:rsidP="009B08A8">
            <w:pPr>
              <w:tabs>
                <w:tab w:val="left" w:pos="2871"/>
              </w:tabs>
              <w:spacing w:before="60" w:after="60"/>
              <w:ind w:right="33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Address of place where wildlife is to be kept in the future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15C4" w14:textId="77777777" w:rsidR="00046E3D" w:rsidRPr="00E23248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507BD948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BF73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8BDF" w14:textId="77777777" w:rsidR="00046E3D" w:rsidRPr="00BE794F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 w:rsidRPr="00BE794F">
              <w:rPr>
                <w:rFonts w:cs="Arial"/>
                <w:sz w:val="16"/>
                <w:szCs w:val="16"/>
                <w:lang w:eastAsia="en-AU"/>
              </w:rPr>
              <w:t xml:space="preserve">Type of wildlife licence and </w:t>
            </w:r>
            <w:r w:rsidRPr="00BE794F">
              <w:rPr>
                <w:rFonts w:cs="Arial"/>
                <w:b/>
                <w:sz w:val="16"/>
                <w:szCs w:val="16"/>
                <w:lang w:eastAsia="en-AU"/>
              </w:rPr>
              <w:t>expiry date</w:t>
            </w:r>
            <w:r w:rsidRPr="00BE794F">
              <w:rPr>
                <w:rFonts w:cs="Arial"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D5D5" w14:textId="77777777" w:rsidR="00046E3D" w:rsidRPr="00BE794F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34E8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6ABF" w14:textId="77777777" w:rsidR="00046E3D" w:rsidRPr="00E23248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a15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4B1C9CF4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8C54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26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3EF0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Date movement to be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commenced.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87E1" w14:textId="77777777" w:rsidR="00046E3D" w:rsidRPr="00E23248" w:rsidRDefault="00046E3D" w:rsidP="009B08A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a16 </w:instrText>
            </w:r>
            <w:r>
              <w:rPr>
                <w:sz w:val="16"/>
                <w:szCs w:val="16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A4F7" w14:textId="77777777" w:rsidR="00046E3D" w:rsidRPr="00F27C4D" w:rsidRDefault="00046E3D" w:rsidP="009B08A8">
            <w:pPr>
              <w:spacing w:before="60" w:after="60"/>
              <w:rPr>
                <w:rFonts w:cs="Arial"/>
                <w:szCs w:val="20"/>
              </w:rPr>
            </w:pPr>
            <w:r w:rsidRPr="00F27C4D">
              <w:rPr>
                <w:rFonts w:cs="Arial"/>
                <w:b/>
                <w:bCs/>
                <w:szCs w:val="20"/>
                <w:lang w:eastAsia="en-AU"/>
              </w:rPr>
              <w:t>This movement advice is valid for 14 days as from this date:</w:t>
            </w:r>
          </w:p>
        </w:tc>
      </w:tr>
    </w:tbl>
    <w:p w14:paraId="23BE14FC" w14:textId="2A5044F4" w:rsidR="00A670C1" w:rsidRPr="00B924CB" w:rsidRDefault="00A670C1" w:rsidP="00B81CAD">
      <w:pPr>
        <w:spacing w:before="180" w:after="60" w:line="280" w:lineRule="exact"/>
        <w:rPr>
          <w:sz w:val="18"/>
          <w:szCs w:val="18"/>
        </w:rPr>
      </w:pPr>
      <w:r w:rsidRPr="000862C7">
        <w:rPr>
          <w:rFonts w:cs="Arial"/>
          <w:b/>
          <w:bCs/>
          <w:sz w:val="24"/>
          <w:lang w:eastAsia="en-AU"/>
        </w:rPr>
        <w:t xml:space="preserve">Wildlife specified by this movement advice </w:t>
      </w:r>
      <w:r>
        <w:rPr>
          <w:rFonts w:cs="Arial"/>
          <w:b/>
          <w:bCs/>
          <w:sz w:val="24"/>
          <w:lang w:eastAsia="en-AU"/>
        </w:rPr>
        <w:t xml:space="preserve">– </w:t>
      </w:r>
      <w:r w:rsidRPr="00881A9C">
        <w:rPr>
          <w:rFonts w:cs="Arial"/>
          <w:bCs/>
          <w:sz w:val="18"/>
          <w:szCs w:val="18"/>
          <w:lang w:eastAsia="en-AU"/>
        </w:rPr>
        <w:t>Status</w:t>
      </w:r>
      <w:r>
        <w:rPr>
          <w:rFonts w:cs="Arial"/>
          <w:b/>
          <w:bCs/>
          <w:sz w:val="24"/>
          <w:lang w:eastAsia="en-AU"/>
        </w:rPr>
        <w:t xml:space="preserve"> - </w:t>
      </w:r>
      <w:r w:rsidRPr="00B924CB">
        <w:rPr>
          <w:rFonts w:cs="Arial"/>
          <w:bCs/>
          <w:sz w:val="18"/>
          <w:szCs w:val="18"/>
          <w:lang w:eastAsia="en-AU"/>
        </w:rPr>
        <w:t>specify</w:t>
      </w:r>
      <w:r>
        <w:rPr>
          <w:rFonts w:cs="Arial"/>
          <w:bCs/>
          <w:sz w:val="18"/>
          <w:szCs w:val="18"/>
          <w:lang w:eastAsia="en-AU"/>
        </w:rPr>
        <w:t xml:space="preserve"> whether </w:t>
      </w:r>
      <w:r w:rsidRPr="00E23248">
        <w:rPr>
          <w:rFonts w:cs="Arial"/>
          <w:b/>
          <w:bCs/>
          <w:sz w:val="16"/>
          <w:szCs w:val="16"/>
          <w:lang w:eastAsia="en-AU"/>
        </w:rPr>
        <w:t>L</w:t>
      </w:r>
      <w:r w:rsidRPr="00E23248">
        <w:rPr>
          <w:rFonts w:cs="Arial"/>
          <w:bCs/>
          <w:sz w:val="16"/>
          <w:szCs w:val="16"/>
          <w:lang w:eastAsia="en-AU"/>
        </w:rPr>
        <w:t xml:space="preserve"> - live, </w:t>
      </w:r>
      <w:r w:rsidRPr="00E23248">
        <w:rPr>
          <w:rFonts w:cs="Arial"/>
          <w:b/>
          <w:bCs/>
          <w:sz w:val="16"/>
          <w:szCs w:val="16"/>
          <w:lang w:eastAsia="en-AU"/>
        </w:rPr>
        <w:t>D</w:t>
      </w:r>
      <w:r w:rsidRPr="00E23248">
        <w:rPr>
          <w:rFonts w:cs="Arial"/>
          <w:bCs/>
          <w:sz w:val="16"/>
          <w:szCs w:val="16"/>
          <w:lang w:eastAsia="en-AU"/>
        </w:rPr>
        <w:t xml:space="preserve"> - dead, </w:t>
      </w:r>
      <w:r w:rsidRPr="00E23248">
        <w:rPr>
          <w:rFonts w:cs="Arial"/>
          <w:b/>
          <w:bCs/>
          <w:sz w:val="16"/>
          <w:szCs w:val="16"/>
          <w:lang w:eastAsia="en-AU"/>
        </w:rPr>
        <w:t>M</w:t>
      </w:r>
      <w:r w:rsidRPr="00E23248">
        <w:rPr>
          <w:rFonts w:cs="Arial"/>
          <w:bCs/>
          <w:sz w:val="16"/>
          <w:szCs w:val="16"/>
          <w:lang w:eastAsia="en-AU"/>
        </w:rPr>
        <w:t xml:space="preserve"> – meat, </w:t>
      </w:r>
      <w:r w:rsidRPr="00E23248">
        <w:rPr>
          <w:rFonts w:cs="Arial"/>
          <w:b/>
          <w:bCs/>
          <w:sz w:val="16"/>
          <w:szCs w:val="16"/>
          <w:lang w:eastAsia="en-AU"/>
        </w:rPr>
        <w:t>E</w:t>
      </w:r>
      <w:r w:rsidRPr="00E23248">
        <w:rPr>
          <w:rFonts w:cs="Arial"/>
          <w:bCs/>
          <w:sz w:val="16"/>
          <w:szCs w:val="16"/>
          <w:lang w:eastAsia="en-AU"/>
        </w:rPr>
        <w:t xml:space="preserve"> - eggs, </w:t>
      </w:r>
      <w:r w:rsidRPr="00E23248">
        <w:rPr>
          <w:rFonts w:cs="Arial"/>
          <w:b/>
          <w:bCs/>
          <w:sz w:val="16"/>
          <w:szCs w:val="16"/>
          <w:lang w:eastAsia="en-AU"/>
        </w:rPr>
        <w:t>S</w:t>
      </w:r>
      <w:r w:rsidRPr="00E23248">
        <w:rPr>
          <w:rFonts w:cs="Arial"/>
          <w:bCs/>
          <w:sz w:val="16"/>
          <w:szCs w:val="16"/>
          <w:lang w:eastAsia="en-AU"/>
        </w:rPr>
        <w:t xml:space="preserve"> - skins, </w:t>
      </w:r>
      <w:r w:rsidRPr="00E23248">
        <w:rPr>
          <w:rFonts w:cs="Arial"/>
          <w:b/>
          <w:bCs/>
          <w:sz w:val="16"/>
          <w:szCs w:val="16"/>
          <w:lang w:eastAsia="en-AU"/>
        </w:rPr>
        <w:t>O</w:t>
      </w:r>
      <w:r w:rsidRPr="00E23248">
        <w:rPr>
          <w:rFonts w:cs="Arial"/>
          <w:bCs/>
          <w:sz w:val="16"/>
          <w:szCs w:val="16"/>
          <w:lang w:eastAsia="en-AU"/>
        </w:rPr>
        <w:t xml:space="preserve"> - other animal parts</w:t>
      </w:r>
      <w:r w:rsidR="00914C45">
        <w:rPr>
          <w:rFonts w:cs="Arial"/>
          <w:bCs/>
          <w:sz w:val="16"/>
          <w:szCs w:val="16"/>
          <w:lang w:eastAsia="en-AU"/>
        </w:rPr>
        <w:t>.</w:t>
      </w:r>
      <w:r>
        <w:rPr>
          <w:rFonts w:cs="Arial"/>
          <w:bCs/>
          <w:sz w:val="18"/>
          <w:szCs w:val="18"/>
          <w:lang w:eastAsia="en-AU"/>
        </w:rPr>
        <w:t xml:space="preserve"> </w:t>
      </w:r>
    </w:p>
    <w:tbl>
      <w:tblPr>
        <w:tblW w:w="1016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118"/>
        <w:gridCol w:w="3402"/>
        <w:gridCol w:w="726"/>
        <w:gridCol w:w="1106"/>
        <w:gridCol w:w="973"/>
      </w:tblGrid>
      <w:tr w:rsidR="00E5588F" w:rsidRPr="00175D00" w14:paraId="2FEF272B" w14:textId="77777777" w:rsidTr="009B08A8">
        <w:trPr>
          <w:trHeight w:val="340"/>
        </w:trPr>
        <w:tc>
          <w:tcPr>
            <w:tcW w:w="841" w:type="dxa"/>
            <w:vMerge w:val="restart"/>
            <w:vAlign w:val="center"/>
          </w:tcPr>
          <w:p w14:paraId="4E37C0F1" w14:textId="77777777" w:rsidR="00E5588F" w:rsidRPr="00175D00" w:rsidRDefault="00E5588F" w:rsidP="009B08A8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Number/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quantity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BF1BCA2" w14:textId="77777777" w:rsidR="00E5588F" w:rsidRPr="005440E0" w:rsidRDefault="00E5588F" w:rsidP="009B08A8">
            <w:pPr>
              <w:ind w:left="971" w:hanging="971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Species</w:t>
            </w:r>
            <w:r>
              <w:rPr>
                <w:rFonts w:cs="Arial"/>
                <w:sz w:val="16"/>
                <w:szCs w:val="16"/>
                <w:lang w:eastAsia="en-AU"/>
              </w:rPr>
              <w:tab/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* </w:t>
            </w:r>
            <w:r>
              <w:rPr>
                <w:rFonts w:cs="Arial"/>
                <w:sz w:val="16"/>
                <w:szCs w:val="16"/>
                <w:lang w:eastAsia="en-AU"/>
              </w:rPr>
              <w:t>Use c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ommon </w:t>
            </w:r>
            <w:r>
              <w:rPr>
                <w:rFonts w:cs="Arial"/>
                <w:sz w:val="16"/>
                <w:szCs w:val="16"/>
                <w:lang w:eastAsia="en-AU"/>
              </w:rPr>
              <w:t>and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scientific name </w:t>
            </w:r>
            <w:r>
              <w:rPr>
                <w:rFonts w:cs="Arial"/>
                <w:sz w:val="16"/>
                <w:szCs w:val="16"/>
                <w:lang w:eastAsia="en-AU"/>
              </w:rPr>
              <w:t>identified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>with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in the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Nature Conservation Regulation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or use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reference books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Simpson and Day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for birds 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and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Cogger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for reptiles and amphibians.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13DE7FF3" w14:textId="77777777" w:rsidR="00E5588F" w:rsidRPr="00B570CF" w:rsidRDefault="00E5588F" w:rsidP="009B08A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59DF52BC" w14:textId="77777777" w:rsidR="00E5588F" w:rsidRPr="00175D00" w:rsidRDefault="00E5588F" w:rsidP="009B08A8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If a reptile, nose to vent length 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6775DEBF" w14:textId="77777777" w:rsidR="00E5588F" w:rsidRPr="00175D00" w:rsidRDefault="00E5588F" w:rsidP="009B08A8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Electro</w:t>
            </w:r>
            <w:r>
              <w:rPr>
                <w:rFonts w:cs="Arial"/>
                <w:sz w:val="16"/>
                <w:szCs w:val="16"/>
                <w:lang w:eastAsia="en-AU"/>
              </w:rPr>
              <w:t>-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magnetic implant reference no.</w:t>
            </w:r>
          </w:p>
        </w:tc>
      </w:tr>
      <w:tr w:rsidR="00E5588F" w:rsidRPr="00175D00" w14:paraId="0EAE3D04" w14:textId="77777777" w:rsidTr="009B08A8">
        <w:trPr>
          <w:trHeight w:val="340"/>
        </w:trPr>
        <w:tc>
          <w:tcPr>
            <w:tcW w:w="841" w:type="dxa"/>
            <w:vMerge/>
            <w:vAlign w:val="center"/>
          </w:tcPr>
          <w:p w14:paraId="04BE780A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0FBBD3" w14:textId="77777777" w:rsidR="00E5588F" w:rsidRPr="00175D00" w:rsidRDefault="00E5588F" w:rsidP="009B08A8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(common* name and sex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if known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402" w:type="dxa"/>
            <w:vAlign w:val="center"/>
          </w:tcPr>
          <w:p w14:paraId="68A55D39" w14:textId="77777777" w:rsidR="00E5588F" w:rsidRPr="00175D00" w:rsidRDefault="00E5588F" w:rsidP="009B08A8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(scientific* name)</w:t>
            </w:r>
          </w:p>
        </w:tc>
        <w:tc>
          <w:tcPr>
            <w:tcW w:w="726" w:type="dxa"/>
            <w:vMerge/>
            <w:shd w:val="clear" w:color="auto" w:fill="auto"/>
            <w:vAlign w:val="center"/>
          </w:tcPr>
          <w:p w14:paraId="2AF6502A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466E29C8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B45C549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</w:tr>
      <w:tr w:rsidR="00E5588F" w:rsidRPr="006B40F7" w14:paraId="06A28990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4D677E78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a17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6BAE64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a18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C0E0247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a19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07A305E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a20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A9E4011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a21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40CB5AD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a22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E5588F" w:rsidRPr="006B40F7" w14:paraId="6CF8D21F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24841961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a23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CE5D53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a24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9DF371B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a25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351EDAF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a26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9183B79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1AE7630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a28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E5588F" w:rsidRPr="006B40F7" w14:paraId="4B52C2E6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20A1E26E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78507A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a30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BB45335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a31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FE8C789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a32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03B9DD9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a33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A2367D2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a34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E5588F" w:rsidRPr="006B40F7" w14:paraId="009A3366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410BC2B4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a35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39425D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a36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EB3D4DB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3F9C521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a38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00C483A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23B8641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a40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</w:tbl>
    <w:p w14:paraId="36B283FB" w14:textId="77777777" w:rsidR="00A670C1" w:rsidRDefault="00A670C1" w:rsidP="00A670C1">
      <w:pPr>
        <w:pStyle w:val="textnormal"/>
        <w:spacing w:before="120" w:after="0"/>
        <w:rPr>
          <w:rFonts w:cs="Arial"/>
          <w:sz w:val="18"/>
          <w:szCs w:val="18"/>
          <w:lang w:eastAsia="en-AU"/>
        </w:rPr>
      </w:pPr>
      <w:r w:rsidRPr="00A6768E">
        <w:rPr>
          <w:rFonts w:cs="Arial"/>
          <w:sz w:val="18"/>
          <w:szCs w:val="18"/>
          <w:lang w:eastAsia="en-AU"/>
        </w:rPr>
        <w:t>I certify that I have read the conditions for use of this advice; and the contents of this advice are true and correct.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04"/>
        <w:gridCol w:w="197"/>
        <w:gridCol w:w="928"/>
        <w:gridCol w:w="709"/>
        <w:gridCol w:w="772"/>
        <w:gridCol w:w="142"/>
        <w:gridCol w:w="724"/>
        <w:gridCol w:w="772"/>
        <w:gridCol w:w="832"/>
        <w:gridCol w:w="18"/>
        <w:gridCol w:w="1230"/>
        <w:gridCol w:w="218"/>
        <w:gridCol w:w="745"/>
        <w:gridCol w:w="281"/>
        <w:gridCol w:w="141"/>
      </w:tblGrid>
      <w:tr w:rsidR="00A670C1" w14:paraId="4DC74EBE" w14:textId="77777777" w:rsidTr="007C08E2">
        <w:trPr>
          <w:gridAfter w:val="1"/>
          <w:wAfter w:w="141" w:type="dxa"/>
          <w:trHeight w:hRule="exact" w:val="340"/>
        </w:trPr>
        <w:tc>
          <w:tcPr>
            <w:tcW w:w="1101" w:type="dxa"/>
            <w:shd w:val="clear" w:color="auto" w:fill="auto"/>
            <w:vAlign w:val="bottom"/>
          </w:tcPr>
          <w:p w14:paraId="797E094D" w14:textId="77777777" w:rsidR="00A670C1" w:rsidRPr="00862C78" w:rsidRDefault="00A670C1" w:rsidP="00A670C1">
            <w:pPr>
              <w:pStyle w:val="textsmall8pt"/>
              <w:spacing w:after="0"/>
            </w:pPr>
            <w:r w:rsidRPr="00862C78">
              <w:t xml:space="preserve">Dated at </w:t>
            </w:r>
          </w:p>
        </w:tc>
        <w:tc>
          <w:tcPr>
            <w:tcW w:w="2629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37C176" w14:textId="77777777" w:rsidR="00A670C1" w:rsidRPr="00BE794F" w:rsidRDefault="00E5588F" w:rsidP="00A670C1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a41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05BAB0" w14:textId="77777777" w:rsidR="00A670C1" w:rsidRPr="00862C78" w:rsidRDefault="00A670C1" w:rsidP="00A670C1">
            <w:pPr>
              <w:pStyle w:val="textsmall8pt"/>
              <w:spacing w:after="0"/>
            </w:pPr>
            <w:r>
              <w:t>this</w:t>
            </w:r>
          </w:p>
        </w:tc>
        <w:tc>
          <w:tcPr>
            <w:tcW w:w="241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D7BE4B" w14:textId="77777777" w:rsidR="00A670C1" w:rsidRPr="00BE794F" w:rsidRDefault="00E5588F" w:rsidP="00A670C1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a42 </w:instrText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2ABFA3F" w14:textId="77777777" w:rsidR="00A670C1" w:rsidRPr="00862C78" w:rsidRDefault="00A670C1" w:rsidP="00A670C1">
            <w:pPr>
              <w:pStyle w:val="textsmall8pt"/>
              <w:spacing w:after="0"/>
            </w:pPr>
            <w:r w:rsidRPr="00862C78">
              <w:t xml:space="preserve">Day of </w:t>
            </w:r>
          </w:p>
        </w:tc>
        <w:tc>
          <w:tcPr>
            <w:tcW w:w="144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AAC02CE" w14:textId="77777777" w:rsidR="00A670C1" w:rsidRPr="00BE794F" w:rsidRDefault="00E5588F" w:rsidP="00A670C1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a43 </w:instrText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F449FE" w14:textId="77777777" w:rsidR="00A670C1" w:rsidRPr="00BE794F" w:rsidRDefault="00E5588F" w:rsidP="00A670C1">
            <w:pPr>
              <w:spacing w:before="120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a44 </w:instrText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C388D">
              <w:rPr>
                <w:rFonts w:cs="Arial"/>
                <w:noProof/>
                <w:sz w:val="16"/>
                <w:szCs w:val="16"/>
              </w:rPr>
              <w:t xml:space="preserve">    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A670C1" w:rsidRPr="00136573" w14:paraId="6DF557B9" w14:textId="77777777" w:rsidTr="007C08E2">
        <w:trPr>
          <w:gridAfter w:val="1"/>
          <w:wAfter w:w="141" w:type="dxa"/>
          <w:trHeight w:val="285"/>
        </w:trPr>
        <w:tc>
          <w:tcPr>
            <w:tcW w:w="1101" w:type="dxa"/>
            <w:shd w:val="clear" w:color="auto" w:fill="auto"/>
          </w:tcPr>
          <w:p w14:paraId="7224B513" w14:textId="77777777" w:rsidR="00A670C1" w:rsidRPr="00136573" w:rsidRDefault="00A670C1" w:rsidP="00B81CAD">
            <w:pPr>
              <w:pStyle w:val="textnormal"/>
              <w:spacing w:after="0"/>
              <w:rPr>
                <w:bCs/>
              </w:rPr>
            </w:pPr>
          </w:p>
        </w:tc>
        <w:tc>
          <w:tcPr>
            <w:tcW w:w="262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54382E1" w14:textId="77777777" w:rsidR="00A670C1" w:rsidRPr="00B74EAD" w:rsidRDefault="00A670C1" w:rsidP="00B81CAD">
            <w:pPr>
              <w:pStyle w:val="textsmall8pt"/>
              <w:spacing w:after="0"/>
            </w:pPr>
            <w:r w:rsidRPr="00B74EAD">
              <w:t>Location</w:t>
            </w:r>
          </w:p>
        </w:tc>
        <w:tc>
          <w:tcPr>
            <w:tcW w:w="709" w:type="dxa"/>
            <w:shd w:val="clear" w:color="auto" w:fill="auto"/>
          </w:tcPr>
          <w:p w14:paraId="0A00B7A6" w14:textId="77777777" w:rsidR="00A670C1" w:rsidRPr="00B74EAD" w:rsidRDefault="00A670C1" w:rsidP="00B81CAD">
            <w:pPr>
              <w:pStyle w:val="textsmall8pt"/>
              <w:spacing w:after="0"/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89220D6" w14:textId="77777777" w:rsidR="00A670C1" w:rsidRPr="00B74EAD" w:rsidRDefault="00A670C1" w:rsidP="00B81CAD">
            <w:pPr>
              <w:pStyle w:val="textsmall8pt"/>
              <w:spacing w:after="0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902A128" w14:textId="77777777" w:rsidR="00A670C1" w:rsidRPr="00B74EAD" w:rsidRDefault="00A670C1" w:rsidP="00B81CAD">
            <w:pPr>
              <w:pStyle w:val="textsmall8pt"/>
              <w:spacing w:after="0"/>
            </w:pPr>
          </w:p>
        </w:tc>
        <w:tc>
          <w:tcPr>
            <w:tcW w:w="144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4ED7F8D" w14:textId="77777777" w:rsidR="00A670C1" w:rsidRPr="00B74EAD" w:rsidRDefault="00A670C1" w:rsidP="00B81CAD">
            <w:pPr>
              <w:pStyle w:val="textsmall8pt"/>
              <w:spacing w:after="0"/>
            </w:pPr>
            <w:r w:rsidRPr="00B74EAD">
              <w:t>Month</w:t>
            </w:r>
          </w:p>
        </w:tc>
        <w:tc>
          <w:tcPr>
            <w:tcW w:w="102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6434686" w14:textId="77777777" w:rsidR="00A670C1" w:rsidRPr="00B74EAD" w:rsidRDefault="00A670C1" w:rsidP="00B81CAD">
            <w:pPr>
              <w:pStyle w:val="textsmall8pt"/>
              <w:spacing w:after="0"/>
              <w:jc w:val="right"/>
            </w:pPr>
            <w:r>
              <w:t>Y</w:t>
            </w:r>
            <w:r w:rsidRPr="00B74EAD">
              <w:t>ear</w:t>
            </w:r>
          </w:p>
        </w:tc>
      </w:tr>
      <w:tr w:rsidR="00A670C1" w:rsidRPr="00136573" w14:paraId="56D0A509" w14:textId="77777777" w:rsidTr="00046E3D">
        <w:trPr>
          <w:trHeight w:hRule="exact" w:val="397"/>
        </w:trPr>
        <w:tc>
          <w:tcPr>
            <w:tcW w:w="280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8333443" w14:textId="77777777" w:rsidR="00A670C1" w:rsidRPr="00136573" w:rsidRDefault="00A670C1" w:rsidP="00B81CAD">
            <w:pPr>
              <w:pStyle w:val="textnormal"/>
              <w:spacing w:before="120" w:after="0"/>
              <w:rPr>
                <w:bCs/>
              </w:rPr>
            </w:pPr>
          </w:p>
        </w:tc>
        <w:tc>
          <w:tcPr>
            <w:tcW w:w="7512" w:type="dxa"/>
            <w:gridSpan w:val="13"/>
            <w:shd w:val="clear" w:color="auto" w:fill="auto"/>
          </w:tcPr>
          <w:p w14:paraId="7B5E714A" w14:textId="61CE42B7" w:rsidR="00914C45" w:rsidRDefault="00B07025" w:rsidP="00914C45">
            <w:pPr>
              <w:pStyle w:val="textnormal"/>
              <w:spacing w:before="120" w:after="0"/>
              <w:ind w:left="523" w:hanging="486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 xml:space="preserve">             </w:t>
            </w:r>
            <w:r w:rsidR="00914C45">
              <w:rPr>
                <w:rFonts w:cs="Arial"/>
                <w:b/>
                <w:szCs w:val="20"/>
                <w:lang w:eastAsia="en-AU"/>
              </w:rPr>
              <w:t>M</w:t>
            </w:r>
            <w:r w:rsidR="00914C45" w:rsidRPr="00136573">
              <w:rPr>
                <w:rFonts w:cs="Arial"/>
                <w:b/>
                <w:szCs w:val="20"/>
                <w:lang w:eastAsia="en-AU"/>
              </w:rPr>
              <w:t>ust be signed by the seller at the time of transaction</w:t>
            </w:r>
            <w:r w:rsidR="00914C45">
              <w:rPr>
                <w:rFonts w:cs="Arial"/>
                <w:b/>
                <w:szCs w:val="20"/>
                <w:lang w:eastAsia="en-AU"/>
              </w:rPr>
              <w:t xml:space="preserve"> (point 3</w:t>
            </w:r>
            <w:r>
              <w:rPr>
                <w:rFonts w:cs="Arial"/>
                <w:b/>
                <w:szCs w:val="20"/>
                <w:lang w:eastAsia="en-AU"/>
              </w:rPr>
              <w:t xml:space="preserve"> or 5</w:t>
            </w:r>
            <w:r w:rsidR="00914C45">
              <w:rPr>
                <w:rFonts w:cs="Arial"/>
                <w:b/>
                <w:szCs w:val="20"/>
                <w:lang w:eastAsia="en-AU"/>
              </w:rPr>
              <w:t>)</w:t>
            </w:r>
          </w:p>
          <w:p w14:paraId="712D20C9" w14:textId="77777777" w:rsidR="00914C45" w:rsidRDefault="00914C45" w:rsidP="00914C45">
            <w:pPr>
              <w:pStyle w:val="textnormal"/>
              <w:spacing w:before="120" w:after="0"/>
              <w:ind w:left="175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(also see point 5)</w:t>
            </w:r>
          </w:p>
          <w:p w14:paraId="5F68E972" w14:textId="446F42B2" w:rsidR="00A670C1" w:rsidRPr="00592546" w:rsidRDefault="00A670C1" w:rsidP="00B81CAD">
            <w:pPr>
              <w:pStyle w:val="textnormal"/>
              <w:spacing w:before="120" w:after="0"/>
              <w:ind w:left="98"/>
              <w:rPr>
                <w:rFonts w:ascii="Arial Narrow" w:hAnsi="Arial Narrow"/>
                <w:bCs/>
                <w:szCs w:val="20"/>
              </w:rPr>
            </w:pPr>
          </w:p>
        </w:tc>
      </w:tr>
      <w:tr w:rsidR="00592546" w:rsidRPr="0073100E" w14:paraId="5C28986B" w14:textId="77777777" w:rsidTr="007C08E2">
        <w:tblPrEx>
          <w:tblLook w:val="01E0" w:firstRow="1" w:lastRow="1" w:firstColumn="1" w:lastColumn="1" w:noHBand="0" w:noVBand="0"/>
        </w:tblPrEx>
        <w:trPr>
          <w:gridAfter w:val="4"/>
          <w:wAfter w:w="1385" w:type="dxa"/>
          <w:cantSplit/>
        </w:trPr>
        <w:tc>
          <w:tcPr>
            <w:tcW w:w="8929" w:type="dxa"/>
            <w:gridSpan w:val="12"/>
            <w:shd w:val="clear" w:color="auto" w:fill="auto"/>
          </w:tcPr>
          <w:p w14:paraId="1D583652" w14:textId="77777777" w:rsidR="00592546" w:rsidRPr="00592546" w:rsidRDefault="00592546" w:rsidP="00B81CAD">
            <w:pPr>
              <w:spacing w:before="60"/>
              <w:rPr>
                <w:sz w:val="16"/>
                <w:szCs w:val="16"/>
              </w:rPr>
            </w:pPr>
            <w:r w:rsidRPr="00592546">
              <w:rPr>
                <w:sz w:val="16"/>
                <w:szCs w:val="16"/>
              </w:rPr>
              <w:t>Signature of seller</w:t>
            </w:r>
          </w:p>
        </w:tc>
      </w:tr>
      <w:tr w:rsidR="00807235" w:rsidRPr="0073100E" w14:paraId="799FF16B" w14:textId="77777777" w:rsidTr="00046E3D">
        <w:tblPrEx>
          <w:tblLook w:val="01E0" w:firstRow="1" w:lastRow="1" w:firstColumn="1" w:lastColumn="1" w:noHBand="0" w:noVBand="0"/>
        </w:tblPrEx>
        <w:trPr>
          <w:gridAfter w:val="4"/>
          <w:wAfter w:w="1385" w:type="dxa"/>
          <w:trHeight w:hRule="exact" w:val="397"/>
        </w:trPr>
        <w:tc>
          <w:tcPr>
            <w:tcW w:w="8929" w:type="dxa"/>
            <w:gridSpan w:val="12"/>
            <w:shd w:val="clear" w:color="auto" w:fill="auto"/>
          </w:tcPr>
          <w:p w14:paraId="1C6C164B" w14:textId="77777777" w:rsidR="00807235" w:rsidRPr="0073100E" w:rsidRDefault="00807235" w:rsidP="00046E3D">
            <w:pPr>
              <w:spacing w:before="120"/>
              <w:rPr>
                <w:sz w:val="22"/>
                <w:szCs w:val="22"/>
              </w:rPr>
            </w:pPr>
            <w:r w:rsidRPr="0073100E">
              <w:rPr>
                <w:b/>
                <w:sz w:val="22"/>
                <w:szCs w:val="22"/>
              </w:rPr>
              <w:t>Movement Advice</w:t>
            </w:r>
          </w:p>
        </w:tc>
      </w:tr>
      <w:tr w:rsidR="00807235" w:rsidRPr="0073100E" w14:paraId="0E097442" w14:textId="77777777" w:rsidTr="00046E3D">
        <w:tblPrEx>
          <w:tblLook w:val="01E0" w:firstRow="1" w:lastRow="1" w:firstColumn="1" w:lastColumn="1" w:noHBand="0" w:noVBand="0"/>
        </w:tblPrEx>
        <w:trPr>
          <w:gridAfter w:val="2"/>
          <w:wAfter w:w="422" w:type="dxa"/>
          <w:trHeight w:hRule="exact" w:val="340"/>
        </w:trPr>
        <w:tc>
          <w:tcPr>
            <w:tcW w:w="5211" w:type="dxa"/>
            <w:gridSpan w:val="6"/>
            <w:shd w:val="clear" w:color="auto" w:fill="auto"/>
          </w:tcPr>
          <w:p w14:paraId="07FD7C3A" w14:textId="77777777" w:rsidR="00807235" w:rsidRPr="0073100E" w:rsidRDefault="00807235" w:rsidP="00046E3D">
            <w:pPr>
              <w:spacing w:before="120"/>
              <w:jc w:val="center"/>
              <w:rPr>
                <w:sz w:val="18"/>
                <w:szCs w:val="18"/>
              </w:rPr>
            </w:pPr>
            <w:r w:rsidRPr="0073100E">
              <w:rPr>
                <w:sz w:val="18"/>
                <w:szCs w:val="18"/>
              </w:rPr>
              <w:t>I certify that the fauna has now been moved and is located at</w:t>
            </w:r>
          </w:p>
        </w:tc>
        <w:tc>
          <w:tcPr>
            <w:tcW w:w="46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937558" w14:textId="77777777" w:rsidR="00807235" w:rsidRPr="0073100E" w:rsidRDefault="009B64A1" w:rsidP="00046E3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a12 </w:instrText>
            </w:r>
            <w:r w:rsidR="00046E3D">
              <w:rPr>
                <w:sz w:val="18"/>
                <w:szCs w:val="18"/>
              </w:rPr>
              <w:instrText xml:space="preserve">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7235" w:rsidRPr="0073100E" w14:paraId="4CB15C9C" w14:textId="77777777" w:rsidTr="007C08E2">
        <w:tblPrEx>
          <w:tblLook w:val="01E0" w:firstRow="1" w:lastRow="1" w:firstColumn="1" w:lastColumn="1" w:noHBand="0" w:noVBand="0"/>
        </w:tblPrEx>
        <w:trPr>
          <w:gridAfter w:val="2"/>
          <w:wAfter w:w="422" w:type="dxa"/>
          <w:trHeight w:val="227"/>
        </w:trPr>
        <w:tc>
          <w:tcPr>
            <w:tcW w:w="5211" w:type="dxa"/>
            <w:gridSpan w:val="6"/>
            <w:shd w:val="clear" w:color="auto" w:fill="auto"/>
          </w:tcPr>
          <w:p w14:paraId="1BBDBFCD" w14:textId="77777777" w:rsidR="00807235" w:rsidRPr="0073100E" w:rsidRDefault="00807235" w:rsidP="00807235">
            <w:pPr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5973DB4F" w14:textId="77777777" w:rsidR="00807235" w:rsidRPr="0073100E" w:rsidRDefault="00807235" w:rsidP="007C08E2">
            <w:pPr>
              <w:jc w:val="center"/>
              <w:rPr>
                <w:sz w:val="16"/>
                <w:szCs w:val="16"/>
              </w:rPr>
            </w:pPr>
            <w:r w:rsidRPr="0073100E">
              <w:rPr>
                <w:sz w:val="16"/>
                <w:szCs w:val="16"/>
              </w:rPr>
              <w:t>(place where fauna is now kept)</w:t>
            </w:r>
          </w:p>
        </w:tc>
      </w:tr>
      <w:tr w:rsidR="00592546" w:rsidRPr="0073100E" w14:paraId="7CE68775" w14:textId="77777777" w:rsidTr="00046E3D">
        <w:tblPrEx>
          <w:tblLook w:val="01E0" w:firstRow="1" w:lastRow="1" w:firstColumn="1" w:lastColumn="1" w:noHBand="0" w:noVBand="0"/>
        </w:tblPrEx>
        <w:trPr>
          <w:gridAfter w:val="6"/>
          <w:wAfter w:w="2633" w:type="dxa"/>
          <w:trHeight w:hRule="exact" w:val="340"/>
        </w:trPr>
        <w:tc>
          <w:tcPr>
            <w:tcW w:w="2605" w:type="dxa"/>
            <w:gridSpan w:val="2"/>
            <w:shd w:val="clear" w:color="auto" w:fill="auto"/>
          </w:tcPr>
          <w:p w14:paraId="4B3AB0A0" w14:textId="77777777" w:rsidR="00592546" w:rsidRPr="0073100E" w:rsidRDefault="00592546" w:rsidP="0073100E">
            <w:pPr>
              <w:spacing w:before="120"/>
              <w:rPr>
                <w:sz w:val="18"/>
                <w:szCs w:val="18"/>
              </w:rPr>
            </w:pPr>
            <w:r w:rsidRPr="0073100E">
              <w:rPr>
                <w:sz w:val="18"/>
                <w:szCs w:val="18"/>
              </w:rPr>
              <w:t xml:space="preserve">Signature of buyer/receiver </w:t>
            </w:r>
          </w:p>
        </w:tc>
        <w:tc>
          <w:tcPr>
            <w:tcW w:w="27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96CFCE" w14:textId="77777777" w:rsidR="00592546" w:rsidRPr="0073100E" w:rsidRDefault="00592546" w:rsidP="0073100E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25AED7F9" w14:textId="77777777" w:rsidR="00592546" w:rsidRPr="0073100E" w:rsidRDefault="00592546" w:rsidP="0073100E">
            <w:pPr>
              <w:spacing w:before="120"/>
              <w:jc w:val="right"/>
              <w:rPr>
                <w:sz w:val="18"/>
                <w:szCs w:val="18"/>
              </w:rPr>
            </w:pPr>
            <w:r w:rsidRPr="0073100E">
              <w:rPr>
                <w:sz w:val="18"/>
                <w:szCs w:val="18"/>
              </w:rPr>
              <w:t>Date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A01F88" w14:textId="77777777" w:rsidR="00592546" w:rsidRPr="0073100E" w:rsidRDefault="00592546" w:rsidP="0073100E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32E798A7" w14:textId="77777777" w:rsidR="00807235" w:rsidRPr="001D6694" w:rsidRDefault="00807235" w:rsidP="00807235">
      <w:pPr>
        <w:pStyle w:val="textnormal"/>
        <w:spacing w:after="0" w:line="200" w:lineRule="exact"/>
        <w:rPr>
          <w:bCs/>
          <w:sz w:val="16"/>
          <w:szCs w:val="16"/>
        </w:rPr>
      </w:pPr>
    </w:p>
    <w:p w14:paraId="79D80FF6" w14:textId="74958665" w:rsidR="005A616B" w:rsidRDefault="00807235" w:rsidP="00A269F0">
      <w:pPr>
        <w:spacing w:before="480" w:after="120"/>
        <w:jc w:val="both"/>
        <w:rPr>
          <w:rFonts w:cs="Arial"/>
          <w:b/>
          <w:bCs/>
          <w:sz w:val="24"/>
          <w:lang w:eastAsia="en-AU"/>
        </w:rPr>
      </w:pPr>
      <w:r w:rsidRPr="008D6EEB">
        <w:rPr>
          <w:rFonts w:cs="Arial"/>
          <w:b/>
          <w:bCs/>
          <w:sz w:val="22"/>
          <w:szCs w:val="22"/>
          <w:lang w:eastAsia="en-AU"/>
        </w:rPr>
        <w:t xml:space="preserve">Part 3 to accompany the wildlife in transit – then signed and dated by the purchaser/receiver of the wildlife and to be returned </w:t>
      </w:r>
      <w:r w:rsidR="005A616B" w:rsidRPr="008D6EEB">
        <w:rPr>
          <w:rFonts w:cs="Arial"/>
          <w:b/>
          <w:bCs/>
          <w:sz w:val="22"/>
          <w:szCs w:val="22"/>
          <w:lang w:eastAsia="en-AU"/>
        </w:rPr>
        <w:t>to</w:t>
      </w:r>
      <w:r w:rsidR="00683634" w:rsidRPr="008D6EEB">
        <w:rPr>
          <w:rFonts w:cs="Arial"/>
          <w:b/>
          <w:bCs/>
          <w:sz w:val="22"/>
          <w:szCs w:val="22"/>
          <w:lang w:eastAsia="en-AU"/>
        </w:rPr>
        <w:t xml:space="preserve"> </w:t>
      </w:r>
      <w:r w:rsidR="005A616B" w:rsidRPr="008D6EEB">
        <w:rPr>
          <w:rFonts w:cs="Arial"/>
          <w:b/>
          <w:bCs/>
          <w:sz w:val="22"/>
          <w:szCs w:val="22"/>
          <w:lang w:eastAsia="en-AU"/>
        </w:rPr>
        <w:t xml:space="preserve">your closest Department of Environment and </w:t>
      </w:r>
      <w:r w:rsidR="00B07025">
        <w:rPr>
          <w:rFonts w:cs="Arial"/>
          <w:b/>
          <w:bCs/>
          <w:sz w:val="22"/>
          <w:szCs w:val="22"/>
          <w:lang w:eastAsia="en-AU"/>
        </w:rPr>
        <w:t>Science</w:t>
      </w:r>
      <w:r w:rsidR="005A616B" w:rsidRPr="008D6EEB">
        <w:rPr>
          <w:rFonts w:cs="Arial"/>
          <w:b/>
          <w:bCs/>
          <w:sz w:val="22"/>
          <w:szCs w:val="22"/>
          <w:lang w:eastAsia="en-AU"/>
        </w:rPr>
        <w:t xml:space="preserve"> within 7 days of moving the wildlife</w:t>
      </w:r>
      <w:r w:rsidR="00A269F0">
        <w:rPr>
          <w:rFonts w:cs="Arial"/>
          <w:b/>
          <w:bCs/>
          <w:sz w:val="24"/>
          <w:lang w:eastAsia="en-AU"/>
        </w:rPr>
        <w:t>.</w:t>
      </w:r>
    </w:p>
    <w:p w14:paraId="2751B625" w14:textId="77777777" w:rsidR="00B07025" w:rsidRPr="00B07025" w:rsidRDefault="00B07025" w:rsidP="00B07025">
      <w:pPr>
        <w:pStyle w:val="textnormal"/>
        <w:rPr>
          <w:lang w:eastAsia="en-AU"/>
        </w:rPr>
      </w:pPr>
    </w:p>
    <w:p w14:paraId="70E953A4" w14:textId="77777777" w:rsidR="005A616B" w:rsidRDefault="005A616B" w:rsidP="00EE7442">
      <w:pPr>
        <w:pStyle w:val="textnormal"/>
        <w:rPr>
          <w:rFonts w:cs="Arial"/>
          <w:b/>
          <w:bCs/>
          <w:sz w:val="22"/>
          <w:szCs w:val="22"/>
          <w:lang w:eastAsia="en-AU"/>
        </w:rPr>
      </w:pPr>
    </w:p>
    <w:p w14:paraId="423A9D69" w14:textId="77777777" w:rsidR="000C6A03" w:rsidRDefault="000C6A03" w:rsidP="001D6694">
      <w:pPr>
        <w:spacing w:after="120"/>
        <w:rPr>
          <w:rFonts w:cs="Arial"/>
          <w:b/>
          <w:bCs/>
          <w:sz w:val="22"/>
          <w:szCs w:val="22"/>
          <w:lang w:eastAsia="en-AU"/>
        </w:rPr>
        <w:sectPr w:rsidR="000C6A03" w:rsidSect="00914C45">
          <w:headerReference w:type="default" r:id="rId25"/>
          <w:footerReference w:type="default" r:id="rId26"/>
          <w:headerReference w:type="first" r:id="rId27"/>
          <w:type w:val="continuous"/>
          <w:pgSz w:w="11906" w:h="16838" w:code="9"/>
          <w:pgMar w:top="1627" w:right="851" w:bottom="1134" w:left="1134" w:header="567" w:footer="567" w:gutter="0"/>
          <w:cols w:space="708"/>
          <w:docGrid w:linePitch="360"/>
        </w:sectPr>
      </w:pPr>
    </w:p>
    <w:p w14:paraId="78483E09" w14:textId="77777777" w:rsidR="00B07025" w:rsidRPr="00DF62A8" w:rsidRDefault="00B07025" w:rsidP="00B0702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 xml:space="preserve">Mail to: </w:t>
      </w:r>
      <w:r w:rsidRPr="00DF62A8">
        <w:rPr>
          <w:rFonts w:cs="Arial"/>
          <w:bCs/>
          <w:sz w:val="28"/>
          <w:szCs w:val="28"/>
          <w:lang w:eastAsia="en-AU"/>
        </w:rPr>
        <w:tab/>
        <w:t xml:space="preserve">Permits and Licensing </w:t>
      </w:r>
    </w:p>
    <w:p w14:paraId="0680E3D2" w14:textId="77777777" w:rsidR="00B07025" w:rsidRPr="00DF62A8" w:rsidRDefault="00B07025" w:rsidP="00B0702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Department of Environment and Science</w:t>
      </w:r>
    </w:p>
    <w:p w14:paraId="19B0AF35" w14:textId="77777777" w:rsidR="00B07025" w:rsidRPr="00DF62A8" w:rsidRDefault="00B07025" w:rsidP="00B0702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GPO Box 2454</w:t>
      </w:r>
    </w:p>
    <w:p w14:paraId="2A3E3569" w14:textId="77777777" w:rsidR="00B07025" w:rsidRPr="00DF62A8" w:rsidRDefault="00B07025" w:rsidP="00B0702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Brisbane</w:t>
      </w:r>
    </w:p>
    <w:p w14:paraId="2F93B69E" w14:textId="77777777" w:rsidR="00B07025" w:rsidRPr="00DF62A8" w:rsidRDefault="00B07025" w:rsidP="00B07025">
      <w:pPr>
        <w:tabs>
          <w:tab w:val="left" w:pos="1843"/>
        </w:tabs>
        <w:spacing w:before="60" w:after="60" w:line="280" w:lineRule="exact"/>
        <w:ind w:left="601"/>
        <w:rPr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Queensland 4001</w:t>
      </w:r>
    </w:p>
    <w:p w14:paraId="50D18B16" w14:textId="77777777" w:rsidR="00B07025" w:rsidRPr="00DF62A8" w:rsidRDefault="00B07025" w:rsidP="00B07025">
      <w:pPr>
        <w:pStyle w:val="textnormal"/>
        <w:rPr>
          <w:sz w:val="28"/>
          <w:szCs w:val="28"/>
          <w:lang w:eastAsia="en-AU"/>
        </w:rPr>
      </w:pPr>
    </w:p>
    <w:p w14:paraId="11D1B3F8" w14:textId="77777777" w:rsidR="00B07025" w:rsidRPr="00DF62A8" w:rsidRDefault="00B07025" w:rsidP="00B07025">
      <w:pPr>
        <w:spacing w:before="60" w:after="60" w:line="280" w:lineRule="exact"/>
        <w:ind w:left="601"/>
        <w:rPr>
          <w:rStyle w:val="Hyperlink"/>
          <w:rFonts w:cs="Arial"/>
          <w:bCs/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 xml:space="preserve">Or email to </w:t>
      </w:r>
      <w:hyperlink r:id="rId28" w:history="1">
        <w:r w:rsidRPr="00DF62A8">
          <w:rPr>
            <w:rStyle w:val="Hyperlink"/>
            <w:rFonts w:cs="Arial"/>
            <w:bCs/>
            <w:sz w:val="28"/>
            <w:szCs w:val="28"/>
            <w:lang w:eastAsia="en-AU"/>
          </w:rPr>
          <w:t>wildlife.operations@des.qld.gov.au</w:t>
        </w:r>
      </w:hyperlink>
    </w:p>
    <w:p w14:paraId="34F1F6EE" w14:textId="77777777" w:rsidR="00B07025" w:rsidRPr="00DF62A8" w:rsidRDefault="00B07025" w:rsidP="00B07025">
      <w:pPr>
        <w:pStyle w:val="textnormal"/>
        <w:tabs>
          <w:tab w:val="left" w:pos="1843"/>
        </w:tabs>
        <w:spacing w:before="60" w:after="60"/>
        <w:rPr>
          <w:sz w:val="28"/>
          <w:szCs w:val="28"/>
          <w:lang w:eastAsia="en-AU"/>
        </w:rPr>
      </w:pPr>
      <w:r w:rsidRPr="00DF62A8">
        <w:rPr>
          <w:rFonts w:cs="Arial"/>
          <w:bCs/>
          <w:sz w:val="28"/>
          <w:szCs w:val="28"/>
          <w:lang w:eastAsia="en-AU"/>
        </w:rPr>
        <w:tab/>
        <w:t>(for scanned and signed copies)</w:t>
      </w:r>
    </w:p>
    <w:p w14:paraId="17899C7C" w14:textId="77777777" w:rsidR="001D6694" w:rsidRPr="001C0659" w:rsidRDefault="001D6694" w:rsidP="001D6694">
      <w:pPr>
        <w:spacing w:after="120"/>
        <w:rPr>
          <w:szCs w:val="20"/>
        </w:rPr>
      </w:pPr>
      <w:r>
        <w:rPr>
          <w:rFonts w:cs="Arial"/>
          <w:b/>
          <w:bCs/>
          <w:sz w:val="22"/>
          <w:szCs w:val="22"/>
          <w:lang w:eastAsia="en-AU"/>
        </w:rPr>
        <w:br w:type="page"/>
      </w:r>
      <w:r w:rsidRPr="001C0659">
        <w:rPr>
          <w:rFonts w:cs="Arial"/>
          <w:b/>
          <w:szCs w:val="20"/>
          <w:highlight w:val="yellow"/>
        </w:rPr>
        <w:lastRenderedPageBreak/>
        <w:t xml:space="preserve">If part 4 of this electronic movement advice is </w:t>
      </w:r>
      <w:proofErr w:type="gramStart"/>
      <w:r w:rsidRPr="001C0659">
        <w:rPr>
          <w:rFonts w:cs="Arial"/>
          <w:b/>
          <w:szCs w:val="20"/>
          <w:highlight w:val="yellow"/>
        </w:rPr>
        <w:t>hand written</w:t>
      </w:r>
      <w:proofErr w:type="gramEnd"/>
      <w:r w:rsidRPr="001C0659">
        <w:rPr>
          <w:rFonts w:cs="Arial"/>
          <w:b/>
          <w:szCs w:val="20"/>
          <w:highlight w:val="yellow"/>
        </w:rPr>
        <w:t xml:space="preserve"> it will not be accepted as a legitimate authorised movement.</w:t>
      </w:r>
    </w:p>
    <w:tbl>
      <w:tblPr>
        <w:tblW w:w="10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1276"/>
        <w:gridCol w:w="567"/>
        <w:gridCol w:w="284"/>
        <w:gridCol w:w="710"/>
        <w:gridCol w:w="425"/>
        <w:gridCol w:w="284"/>
        <w:gridCol w:w="850"/>
        <w:gridCol w:w="1418"/>
        <w:gridCol w:w="1559"/>
        <w:gridCol w:w="1701"/>
        <w:gridCol w:w="41"/>
      </w:tblGrid>
      <w:tr w:rsidR="00E5588F" w:rsidRPr="00A6768E" w14:paraId="118808CE" w14:textId="77777777" w:rsidTr="009B08A8">
        <w:trPr>
          <w:trHeight w:hRule="exact" w:val="425"/>
        </w:trPr>
        <w:tc>
          <w:tcPr>
            <w:tcW w:w="10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4F56D" w14:textId="77777777" w:rsidR="00E5588F" w:rsidRPr="00A6768E" w:rsidRDefault="00E5588F" w:rsidP="009B08A8">
            <w:pPr>
              <w:spacing w:before="120" w:after="120"/>
              <w:rPr>
                <w:rFonts w:cs="Arial"/>
                <w:sz w:val="18"/>
                <w:szCs w:val="18"/>
                <w:lang w:eastAsia="en-AU"/>
              </w:rPr>
            </w:pP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sz w:val="18"/>
                <w:szCs w:val="18"/>
              </w:rPr>
              <w:br w:type="page"/>
            </w:r>
            <w:r w:rsidRPr="00A6768E">
              <w:rPr>
                <w:rFonts w:cs="Arial"/>
                <w:sz w:val="18"/>
                <w:szCs w:val="18"/>
                <w:lang w:eastAsia="en-AU"/>
              </w:rPr>
              <w:t>This movement advice authorises either person named below to move the wildlife specified in this document</w:t>
            </w:r>
            <w:r>
              <w:rPr>
                <w:rFonts w:cs="Arial"/>
                <w:sz w:val="18"/>
                <w:szCs w:val="18"/>
                <w:lang w:eastAsia="en-AU"/>
              </w:rPr>
              <w:t>.</w:t>
            </w:r>
          </w:p>
        </w:tc>
      </w:tr>
      <w:tr w:rsidR="00046E3D" w:rsidRPr="000862C7" w14:paraId="5CD2CB55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14:paraId="2AC66EC6" w14:textId="77777777" w:rsidR="00046E3D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From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199474A7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Seller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BF286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 xml:space="preserve">Name in full 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3DFF0" w14:textId="77777777" w:rsidR="00046E3D" w:rsidRPr="00306ABA" w:rsidRDefault="00225283" w:rsidP="009B08A8">
            <w:fldSimple w:instr=" REF a1 ">
              <w:r w:rsidR="00DC388D">
                <w:rPr>
                  <w:noProof/>
                  <w:sz w:val="16"/>
                  <w:szCs w:val="16"/>
                </w:rPr>
                <w:t xml:space="preserve">     </w:t>
              </w:r>
            </w:fldSimple>
          </w:p>
        </w:tc>
      </w:tr>
      <w:tr w:rsidR="00046E3D" w:rsidRPr="000862C7" w14:paraId="6740A29B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DCF7138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7360E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18037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3A2B348F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5AB126A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E3AE1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5C9CB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19B736AD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68C1430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F3ECA" w14:textId="77777777" w:rsidR="00046E3D" w:rsidRPr="006B40F7" w:rsidRDefault="00046E3D" w:rsidP="009B08A8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6B40F7">
              <w:rPr>
                <w:rFonts w:cs="Arial"/>
                <w:sz w:val="18"/>
                <w:szCs w:val="18"/>
                <w:lang w:eastAsia="en-AU"/>
              </w:rPr>
              <w:t xml:space="preserve">Address of place where wildlife is now </w:t>
            </w:r>
            <w:r>
              <w:rPr>
                <w:rFonts w:cs="Arial"/>
                <w:sz w:val="18"/>
                <w:szCs w:val="18"/>
                <w:lang w:eastAsia="en-AU"/>
              </w:rPr>
              <w:t>kept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8C4EC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2F71BCBA" w14:textId="77777777" w:rsidTr="00D55218">
        <w:trPr>
          <w:gridAfter w:val="1"/>
          <w:wAfter w:w="41" w:type="dxa"/>
          <w:trHeight w:hRule="exact" w:val="425"/>
        </w:trPr>
        <w:tc>
          <w:tcPr>
            <w:tcW w:w="1132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24B95362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9A7C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Type of wildlife licence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and </w:t>
            </w:r>
            <w:r w:rsidRPr="00453360">
              <w:rPr>
                <w:rFonts w:cs="Arial"/>
                <w:b/>
                <w:sz w:val="18"/>
                <w:szCs w:val="18"/>
                <w:lang w:eastAsia="en-AU"/>
              </w:rPr>
              <w:t>expiry date</w:t>
            </w:r>
            <w:r>
              <w:rPr>
                <w:rFonts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769E" w14:textId="77777777" w:rsidR="00046E3D" w:rsidRPr="00E23248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a5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a6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50B5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0A45" w14:textId="77777777" w:rsidR="00046E3D" w:rsidRPr="00E23248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a7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4F749F87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2063C" w14:textId="77777777" w:rsidR="00046E3D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 w:rsidRPr="000862C7">
              <w:rPr>
                <w:rFonts w:cs="Arial"/>
                <w:b/>
                <w:bCs/>
                <w:sz w:val="24"/>
                <w:lang w:eastAsia="en-AU"/>
              </w:rPr>
              <w:t xml:space="preserve">To </w:t>
            </w:r>
            <w:r>
              <w:rPr>
                <w:rFonts w:cs="Arial"/>
                <w:b/>
                <w:bCs/>
                <w:sz w:val="24"/>
                <w:lang w:eastAsia="en-AU"/>
              </w:rPr>
              <w:t>–</w:t>
            </w:r>
          </w:p>
          <w:p w14:paraId="0095FD66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Buyer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DE1E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Name in full</w:t>
            </w:r>
          </w:p>
        </w:tc>
        <w:tc>
          <w:tcPr>
            <w:tcW w:w="453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D0E3" w14:textId="77777777" w:rsidR="00046E3D" w:rsidRPr="00E23248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a8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44FB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Phone number 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2F54" w14:textId="77777777" w:rsidR="00046E3D" w:rsidRPr="00E23248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a9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3FB5CC03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DB2E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514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Residential address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1A82" w14:textId="77777777" w:rsidR="00046E3D" w:rsidRPr="00BE794F" w:rsidRDefault="00046E3D" w:rsidP="009B0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a10 </w:instrText>
            </w:r>
            <w:r>
              <w:rPr>
                <w:sz w:val="16"/>
                <w:szCs w:val="16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46E3D" w:rsidRPr="000862C7" w14:paraId="7EEB30ED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6050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B301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Business address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1450" w14:textId="77777777" w:rsidR="00046E3D" w:rsidRPr="00BE794F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a11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6B2F8CC5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0FB92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D31A" w14:textId="77777777" w:rsidR="00046E3D" w:rsidRPr="00B570CF" w:rsidRDefault="00046E3D" w:rsidP="009B08A8">
            <w:pPr>
              <w:tabs>
                <w:tab w:val="left" w:pos="2871"/>
              </w:tabs>
              <w:spacing w:before="60" w:after="60"/>
              <w:ind w:right="33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Address of place where wildlife is to be kept in the future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55BA" w14:textId="77777777" w:rsidR="00046E3D" w:rsidRPr="00E23248" w:rsidRDefault="00046E3D" w:rsidP="009B08A8">
            <w:pPr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114A841E" w14:textId="77777777" w:rsidTr="00D55218">
        <w:trPr>
          <w:gridAfter w:val="1"/>
          <w:wAfter w:w="41" w:type="dxa"/>
          <w:trHeight w:hRule="exact" w:val="397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8575B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636" w14:textId="77777777" w:rsidR="00046E3D" w:rsidRPr="00BE794F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 w:rsidRPr="00BE794F">
              <w:rPr>
                <w:rFonts w:cs="Arial"/>
                <w:sz w:val="16"/>
                <w:szCs w:val="16"/>
                <w:lang w:eastAsia="en-AU"/>
              </w:rPr>
              <w:t xml:space="preserve">Type of wildlife licence and </w:t>
            </w:r>
            <w:r w:rsidRPr="00BE794F">
              <w:rPr>
                <w:rFonts w:cs="Arial"/>
                <w:b/>
                <w:sz w:val="16"/>
                <w:szCs w:val="16"/>
                <w:lang w:eastAsia="en-AU"/>
              </w:rPr>
              <w:t>expiry date</w:t>
            </w:r>
            <w:r w:rsidRPr="00BE794F">
              <w:rPr>
                <w:rFonts w:cs="Arial"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42BF" w14:textId="77777777" w:rsidR="00046E3D" w:rsidRPr="00BE794F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8069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Licence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330F" w14:textId="77777777" w:rsidR="00046E3D" w:rsidRPr="00E23248" w:rsidRDefault="00046E3D" w:rsidP="009B08A8">
            <w:pPr>
              <w:spacing w:before="60" w:after="6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a15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046E3D" w:rsidRPr="000862C7" w14:paraId="0188D696" w14:textId="77777777" w:rsidTr="00D55218">
        <w:trPr>
          <w:gridAfter w:val="1"/>
          <w:wAfter w:w="41" w:type="dxa"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92E" w14:textId="77777777" w:rsidR="00046E3D" w:rsidRPr="000862C7" w:rsidRDefault="00046E3D" w:rsidP="009B08A8">
            <w:pPr>
              <w:spacing w:before="60" w:after="60"/>
              <w:rPr>
                <w:rFonts w:cs="Arial"/>
                <w:b/>
                <w:bCs/>
                <w:sz w:val="24"/>
                <w:lang w:eastAsia="en-AU"/>
              </w:rPr>
            </w:pPr>
          </w:p>
        </w:tc>
        <w:tc>
          <w:tcPr>
            <w:tcW w:w="3262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8217" w14:textId="77777777" w:rsidR="00046E3D" w:rsidRPr="00B570CF" w:rsidRDefault="00046E3D" w:rsidP="009B08A8">
            <w:pPr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570CF">
              <w:rPr>
                <w:rFonts w:cs="Arial"/>
                <w:sz w:val="18"/>
                <w:szCs w:val="18"/>
                <w:lang w:eastAsia="en-AU"/>
              </w:rPr>
              <w:t>Date movement to be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commenced.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60E2" w14:textId="77777777" w:rsidR="00046E3D" w:rsidRPr="00E23248" w:rsidRDefault="00046E3D" w:rsidP="009B08A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a16 </w:instrText>
            </w:r>
            <w:r>
              <w:rPr>
                <w:sz w:val="16"/>
                <w:szCs w:val="16"/>
              </w:rPr>
              <w:fldChar w:fldCharType="separate"/>
            </w:r>
            <w:r w:rsidR="00DC388D">
              <w:rPr>
                <w:noProof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7E3E" w14:textId="77777777" w:rsidR="00046E3D" w:rsidRPr="00F27C4D" w:rsidRDefault="00046E3D" w:rsidP="009B08A8">
            <w:pPr>
              <w:spacing w:before="60" w:after="60"/>
              <w:rPr>
                <w:rFonts w:cs="Arial"/>
                <w:szCs w:val="20"/>
              </w:rPr>
            </w:pPr>
            <w:r w:rsidRPr="00F27C4D">
              <w:rPr>
                <w:rFonts w:cs="Arial"/>
                <w:b/>
                <w:bCs/>
                <w:szCs w:val="20"/>
                <w:lang w:eastAsia="en-AU"/>
              </w:rPr>
              <w:t>This movement advice is valid for 14 days as from this date:</w:t>
            </w:r>
          </w:p>
        </w:tc>
      </w:tr>
    </w:tbl>
    <w:p w14:paraId="799CE599" w14:textId="75AEA52E" w:rsidR="00E5588F" w:rsidRPr="00B924CB" w:rsidRDefault="00E5588F" w:rsidP="00E5588F">
      <w:pPr>
        <w:spacing w:before="240" w:after="120" w:line="280" w:lineRule="exact"/>
        <w:rPr>
          <w:sz w:val="18"/>
          <w:szCs w:val="18"/>
        </w:rPr>
      </w:pPr>
      <w:r w:rsidRPr="000862C7">
        <w:rPr>
          <w:rFonts w:cs="Arial"/>
          <w:b/>
          <w:bCs/>
          <w:sz w:val="24"/>
          <w:lang w:eastAsia="en-AU"/>
        </w:rPr>
        <w:t xml:space="preserve">Wildlife specified by this movement advice </w:t>
      </w:r>
      <w:r>
        <w:rPr>
          <w:rFonts w:cs="Arial"/>
          <w:b/>
          <w:bCs/>
          <w:sz w:val="24"/>
          <w:lang w:eastAsia="en-AU"/>
        </w:rPr>
        <w:t xml:space="preserve">– </w:t>
      </w:r>
      <w:r w:rsidRPr="00881A9C">
        <w:rPr>
          <w:rFonts w:cs="Arial"/>
          <w:bCs/>
          <w:sz w:val="18"/>
          <w:szCs w:val="18"/>
          <w:lang w:eastAsia="en-AU"/>
        </w:rPr>
        <w:t>Status</w:t>
      </w:r>
      <w:r>
        <w:rPr>
          <w:rFonts w:cs="Arial"/>
          <w:b/>
          <w:bCs/>
          <w:sz w:val="24"/>
          <w:lang w:eastAsia="en-AU"/>
        </w:rPr>
        <w:t xml:space="preserve"> - </w:t>
      </w:r>
      <w:r w:rsidRPr="00B924CB">
        <w:rPr>
          <w:rFonts w:cs="Arial"/>
          <w:bCs/>
          <w:sz w:val="18"/>
          <w:szCs w:val="18"/>
          <w:lang w:eastAsia="en-AU"/>
        </w:rPr>
        <w:t>specify</w:t>
      </w:r>
      <w:r>
        <w:rPr>
          <w:rFonts w:cs="Arial"/>
          <w:bCs/>
          <w:sz w:val="18"/>
          <w:szCs w:val="18"/>
          <w:lang w:eastAsia="en-AU"/>
        </w:rPr>
        <w:t xml:space="preserve"> whether </w:t>
      </w:r>
      <w:r w:rsidRPr="00E23248">
        <w:rPr>
          <w:rFonts w:cs="Arial"/>
          <w:b/>
          <w:bCs/>
          <w:sz w:val="16"/>
          <w:szCs w:val="16"/>
          <w:lang w:eastAsia="en-AU"/>
        </w:rPr>
        <w:t>L</w:t>
      </w:r>
      <w:r w:rsidRPr="00E23248">
        <w:rPr>
          <w:rFonts w:cs="Arial"/>
          <w:bCs/>
          <w:sz w:val="16"/>
          <w:szCs w:val="16"/>
          <w:lang w:eastAsia="en-AU"/>
        </w:rPr>
        <w:t xml:space="preserve"> - live, </w:t>
      </w:r>
      <w:r w:rsidRPr="00E23248">
        <w:rPr>
          <w:rFonts w:cs="Arial"/>
          <w:b/>
          <w:bCs/>
          <w:sz w:val="16"/>
          <w:szCs w:val="16"/>
          <w:lang w:eastAsia="en-AU"/>
        </w:rPr>
        <w:t>D</w:t>
      </w:r>
      <w:r w:rsidRPr="00E23248">
        <w:rPr>
          <w:rFonts w:cs="Arial"/>
          <w:bCs/>
          <w:sz w:val="16"/>
          <w:szCs w:val="16"/>
          <w:lang w:eastAsia="en-AU"/>
        </w:rPr>
        <w:t xml:space="preserve"> - dead, </w:t>
      </w:r>
      <w:r w:rsidRPr="00E23248">
        <w:rPr>
          <w:rFonts w:cs="Arial"/>
          <w:b/>
          <w:bCs/>
          <w:sz w:val="16"/>
          <w:szCs w:val="16"/>
          <w:lang w:eastAsia="en-AU"/>
        </w:rPr>
        <w:t>M</w:t>
      </w:r>
      <w:r w:rsidRPr="00E23248">
        <w:rPr>
          <w:rFonts w:cs="Arial"/>
          <w:bCs/>
          <w:sz w:val="16"/>
          <w:szCs w:val="16"/>
          <w:lang w:eastAsia="en-AU"/>
        </w:rPr>
        <w:t xml:space="preserve"> – meat, </w:t>
      </w:r>
      <w:r w:rsidRPr="00E23248">
        <w:rPr>
          <w:rFonts w:cs="Arial"/>
          <w:b/>
          <w:bCs/>
          <w:sz w:val="16"/>
          <w:szCs w:val="16"/>
          <w:lang w:eastAsia="en-AU"/>
        </w:rPr>
        <w:t>E</w:t>
      </w:r>
      <w:r w:rsidRPr="00E23248">
        <w:rPr>
          <w:rFonts w:cs="Arial"/>
          <w:bCs/>
          <w:sz w:val="16"/>
          <w:szCs w:val="16"/>
          <w:lang w:eastAsia="en-AU"/>
        </w:rPr>
        <w:t xml:space="preserve"> - eggs, </w:t>
      </w:r>
      <w:r w:rsidRPr="00E23248">
        <w:rPr>
          <w:rFonts w:cs="Arial"/>
          <w:b/>
          <w:bCs/>
          <w:sz w:val="16"/>
          <w:szCs w:val="16"/>
          <w:lang w:eastAsia="en-AU"/>
        </w:rPr>
        <w:t>S</w:t>
      </w:r>
      <w:r w:rsidRPr="00E23248">
        <w:rPr>
          <w:rFonts w:cs="Arial"/>
          <w:bCs/>
          <w:sz w:val="16"/>
          <w:szCs w:val="16"/>
          <w:lang w:eastAsia="en-AU"/>
        </w:rPr>
        <w:t xml:space="preserve"> - skins, </w:t>
      </w:r>
      <w:r w:rsidRPr="00E23248">
        <w:rPr>
          <w:rFonts w:cs="Arial"/>
          <w:b/>
          <w:bCs/>
          <w:sz w:val="16"/>
          <w:szCs w:val="16"/>
          <w:lang w:eastAsia="en-AU"/>
        </w:rPr>
        <w:t>O</w:t>
      </w:r>
      <w:r w:rsidRPr="00E23248">
        <w:rPr>
          <w:rFonts w:cs="Arial"/>
          <w:bCs/>
          <w:sz w:val="16"/>
          <w:szCs w:val="16"/>
          <w:lang w:eastAsia="en-AU"/>
        </w:rPr>
        <w:t xml:space="preserve"> - other animal parts</w:t>
      </w:r>
      <w:r>
        <w:rPr>
          <w:rFonts w:cs="Arial"/>
          <w:bCs/>
          <w:sz w:val="18"/>
          <w:szCs w:val="18"/>
          <w:lang w:eastAsia="en-AU"/>
        </w:rPr>
        <w:t xml:space="preserve">. </w:t>
      </w:r>
    </w:p>
    <w:tbl>
      <w:tblPr>
        <w:tblW w:w="10166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3118"/>
        <w:gridCol w:w="3402"/>
        <w:gridCol w:w="726"/>
        <w:gridCol w:w="1106"/>
        <w:gridCol w:w="973"/>
      </w:tblGrid>
      <w:tr w:rsidR="00E5588F" w:rsidRPr="00175D00" w14:paraId="45C30050" w14:textId="77777777" w:rsidTr="009B08A8">
        <w:trPr>
          <w:trHeight w:val="340"/>
        </w:trPr>
        <w:tc>
          <w:tcPr>
            <w:tcW w:w="841" w:type="dxa"/>
            <w:vMerge w:val="restart"/>
            <w:vAlign w:val="center"/>
          </w:tcPr>
          <w:p w14:paraId="132105C3" w14:textId="77777777" w:rsidR="00E5588F" w:rsidRPr="00175D00" w:rsidRDefault="00E5588F" w:rsidP="009B08A8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Number/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quantity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4E6CD7F" w14:textId="77777777" w:rsidR="00E5588F" w:rsidRPr="005440E0" w:rsidRDefault="00E5588F" w:rsidP="009B08A8">
            <w:pPr>
              <w:ind w:left="971" w:hanging="971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Species</w:t>
            </w:r>
            <w:r>
              <w:rPr>
                <w:rFonts w:cs="Arial"/>
                <w:sz w:val="16"/>
                <w:szCs w:val="16"/>
                <w:lang w:eastAsia="en-AU"/>
              </w:rPr>
              <w:tab/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* </w:t>
            </w:r>
            <w:r>
              <w:rPr>
                <w:rFonts w:cs="Arial"/>
                <w:sz w:val="16"/>
                <w:szCs w:val="16"/>
                <w:lang w:eastAsia="en-AU"/>
              </w:rPr>
              <w:t>Use c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ommon </w:t>
            </w:r>
            <w:r>
              <w:rPr>
                <w:rFonts w:cs="Arial"/>
                <w:sz w:val="16"/>
                <w:szCs w:val="16"/>
                <w:lang w:eastAsia="en-AU"/>
              </w:rPr>
              <w:t>and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scientific name </w:t>
            </w:r>
            <w:r>
              <w:rPr>
                <w:rFonts w:cs="Arial"/>
                <w:sz w:val="16"/>
                <w:szCs w:val="16"/>
                <w:lang w:eastAsia="en-AU"/>
              </w:rPr>
              <w:t>identified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>with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in the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Nature Conservation Regulation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or use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reference books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Simpson and Day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for birds 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and </w:t>
            </w:r>
            <w:r w:rsidRPr="00BB7CCC">
              <w:rPr>
                <w:rFonts w:cs="Arial"/>
                <w:sz w:val="16"/>
                <w:szCs w:val="16"/>
                <w:lang w:eastAsia="en-AU"/>
              </w:rPr>
              <w:t>Cogger</w:t>
            </w:r>
            <w:r w:rsidRPr="005440E0">
              <w:rPr>
                <w:rFonts w:cs="Arial"/>
                <w:sz w:val="16"/>
                <w:szCs w:val="16"/>
                <w:lang w:eastAsia="en-AU"/>
              </w:rPr>
              <w:t xml:space="preserve"> for reptiles and amphibians.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14:paraId="5566822A" w14:textId="77777777" w:rsidR="00E5588F" w:rsidRPr="00B570CF" w:rsidRDefault="00E5588F" w:rsidP="009B08A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t>Status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589C5701" w14:textId="77777777" w:rsidR="00E5588F" w:rsidRPr="00175D00" w:rsidRDefault="00E5588F" w:rsidP="009B08A8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 xml:space="preserve">If a reptile, nose to vent length 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00C2A1BA" w14:textId="77777777" w:rsidR="00E5588F" w:rsidRPr="00175D00" w:rsidRDefault="00E5588F" w:rsidP="009B08A8">
            <w:pPr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Electro</w:t>
            </w:r>
            <w:r>
              <w:rPr>
                <w:rFonts w:cs="Arial"/>
                <w:sz w:val="16"/>
                <w:szCs w:val="16"/>
                <w:lang w:eastAsia="en-AU"/>
              </w:rPr>
              <w:t>-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magnetic implant reference no.</w:t>
            </w:r>
          </w:p>
        </w:tc>
      </w:tr>
      <w:tr w:rsidR="00E5588F" w:rsidRPr="00175D00" w14:paraId="69265539" w14:textId="77777777" w:rsidTr="009B08A8">
        <w:trPr>
          <w:trHeight w:val="340"/>
        </w:trPr>
        <w:tc>
          <w:tcPr>
            <w:tcW w:w="841" w:type="dxa"/>
            <w:vMerge/>
            <w:vAlign w:val="center"/>
          </w:tcPr>
          <w:p w14:paraId="64EFC930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0630B8" w14:textId="77777777" w:rsidR="00E5588F" w:rsidRPr="00175D00" w:rsidRDefault="00E5588F" w:rsidP="009B08A8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(common* name and sex</w:t>
            </w:r>
            <w:r>
              <w:rPr>
                <w:rFonts w:cs="Arial"/>
                <w:sz w:val="16"/>
                <w:szCs w:val="16"/>
                <w:lang w:eastAsia="en-AU"/>
              </w:rPr>
              <w:t xml:space="preserve"> if known</w:t>
            </w:r>
            <w:r w:rsidRPr="00175D00">
              <w:rPr>
                <w:rFonts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402" w:type="dxa"/>
            <w:vAlign w:val="center"/>
          </w:tcPr>
          <w:p w14:paraId="2E87ED78" w14:textId="77777777" w:rsidR="00E5588F" w:rsidRPr="00175D00" w:rsidRDefault="00E5588F" w:rsidP="009B08A8">
            <w:pPr>
              <w:jc w:val="center"/>
              <w:rPr>
                <w:sz w:val="16"/>
                <w:szCs w:val="16"/>
              </w:rPr>
            </w:pPr>
            <w:r w:rsidRPr="00175D00">
              <w:rPr>
                <w:rFonts w:cs="Arial"/>
                <w:sz w:val="16"/>
                <w:szCs w:val="16"/>
                <w:lang w:eastAsia="en-AU"/>
              </w:rPr>
              <w:t>(scientific* name)</w:t>
            </w:r>
          </w:p>
        </w:tc>
        <w:tc>
          <w:tcPr>
            <w:tcW w:w="726" w:type="dxa"/>
            <w:vMerge/>
            <w:shd w:val="clear" w:color="auto" w:fill="auto"/>
            <w:vAlign w:val="center"/>
          </w:tcPr>
          <w:p w14:paraId="2FADDA47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3B9BACC9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E407070" w14:textId="77777777" w:rsidR="00E5588F" w:rsidRPr="00175D00" w:rsidRDefault="00E5588F" w:rsidP="009B08A8">
            <w:pPr>
              <w:rPr>
                <w:sz w:val="16"/>
                <w:szCs w:val="16"/>
              </w:rPr>
            </w:pPr>
          </w:p>
        </w:tc>
      </w:tr>
      <w:tr w:rsidR="00E5588F" w:rsidRPr="006B40F7" w14:paraId="44E1C415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7EA0520E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a17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78E7EF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a18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466979D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a19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ED32912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a20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5DB5282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a21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9F91D31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a22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E5588F" w:rsidRPr="006B40F7" w14:paraId="30C4352C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242C26F5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a23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DF49DD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a24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D217A5A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a25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85FAB14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a26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9331D0C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8EE15BA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a28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E5588F" w:rsidRPr="006B40F7" w14:paraId="261E5140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7238A017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a29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627AA9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a30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A0852E0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a31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C603F07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a32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5EEB2D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a33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B70EC19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a34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E5588F" w:rsidRPr="006B40F7" w14:paraId="3AA1DF89" w14:textId="77777777" w:rsidTr="009B08A8">
        <w:trPr>
          <w:trHeight w:hRule="exact" w:val="340"/>
        </w:trPr>
        <w:tc>
          <w:tcPr>
            <w:tcW w:w="841" w:type="dxa"/>
            <w:vAlign w:val="center"/>
          </w:tcPr>
          <w:p w14:paraId="741FD9BE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a35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rPr>
                <w:rFonts w:ascii="Arial Narrow" w:hAnsi="Arial Narrow"/>
                <w:noProof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F13188" w14:textId="77777777" w:rsidR="00E5588F" w:rsidRPr="006B40F7" w:rsidRDefault="00E5588F" w:rsidP="009B08A8">
            <w:pPr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a36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405EA46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a37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i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1F95E4A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a38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6A31513" w14:textId="77777777" w:rsidR="00E5588F" w:rsidRPr="006B40F7" w:rsidRDefault="00E5588F" w:rsidP="009B08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a39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 w:rsidR="00DC388D" w:rsidRPr="006B40F7">
              <w:rPr>
                <w:rFonts w:ascii="Arial Narrow" w:hAnsi="Arial Narrow"/>
                <w:sz w:val="16"/>
                <w:szCs w:val="16"/>
              </w:rPr>
              <w:t xml:space="preserve"> mm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96C4BBA" w14:textId="77777777" w:rsidR="00E5588F" w:rsidRPr="006B40F7" w:rsidRDefault="00E5588F" w:rsidP="009B08A8">
            <w:pPr>
              <w:jc w:val="center"/>
              <w:rPr>
                <w:rFonts w:ascii="Arial Narrow" w:hAnsi="Arial Narrow" w:cs="Arial"/>
                <w:sz w:val="16"/>
                <w:szCs w:val="16"/>
                <w:lang w:eastAsia="en-AU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instrText xml:space="preserve"> REF a40 </w:instrTex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separate"/>
            </w:r>
            <w:r w:rsidR="00DC388D" w:rsidRPr="006B40F7">
              <w:rPr>
                <w:rFonts w:ascii="Arial Narrow" w:hAnsi="Arial Narrow" w:cs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"/>
                <w:sz w:val="16"/>
                <w:szCs w:val="16"/>
                <w:lang w:eastAsia="en-AU"/>
              </w:rPr>
              <w:fldChar w:fldCharType="end"/>
            </w:r>
          </w:p>
        </w:tc>
      </w:tr>
    </w:tbl>
    <w:p w14:paraId="6F0950C0" w14:textId="77777777" w:rsidR="00E5588F" w:rsidRDefault="00E5588F" w:rsidP="00E5588F">
      <w:pPr>
        <w:pStyle w:val="textnormal"/>
        <w:spacing w:before="480" w:after="0"/>
        <w:rPr>
          <w:rFonts w:cs="Arial"/>
          <w:sz w:val="18"/>
          <w:szCs w:val="18"/>
          <w:lang w:eastAsia="en-AU"/>
        </w:rPr>
      </w:pPr>
      <w:r w:rsidRPr="00A6768E">
        <w:rPr>
          <w:rFonts w:cs="Arial"/>
          <w:sz w:val="18"/>
          <w:szCs w:val="18"/>
          <w:lang w:eastAsia="en-AU"/>
        </w:rPr>
        <w:t>I certify that I have read the conditions for use of this advice; and the contents of this advice are true and correct.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29"/>
        <w:gridCol w:w="709"/>
        <w:gridCol w:w="2410"/>
        <w:gridCol w:w="850"/>
        <w:gridCol w:w="1448"/>
        <w:gridCol w:w="1026"/>
      </w:tblGrid>
      <w:tr w:rsidR="00E5588F" w14:paraId="50FD8A43" w14:textId="77777777" w:rsidTr="009B08A8">
        <w:trPr>
          <w:trHeight w:hRule="exact" w:val="340"/>
        </w:trPr>
        <w:tc>
          <w:tcPr>
            <w:tcW w:w="1101" w:type="dxa"/>
            <w:shd w:val="clear" w:color="auto" w:fill="auto"/>
            <w:vAlign w:val="bottom"/>
          </w:tcPr>
          <w:p w14:paraId="536BC89D" w14:textId="77777777" w:rsidR="00E5588F" w:rsidRPr="00862C78" w:rsidRDefault="00E5588F" w:rsidP="009B08A8">
            <w:pPr>
              <w:pStyle w:val="textsmall8pt"/>
              <w:spacing w:after="0"/>
            </w:pPr>
            <w:r w:rsidRPr="00862C78">
              <w:t xml:space="preserve">Dated at </w:t>
            </w:r>
          </w:p>
        </w:tc>
        <w:tc>
          <w:tcPr>
            <w:tcW w:w="26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FC1A68" w14:textId="77777777" w:rsidR="00E5588F" w:rsidRPr="00BE794F" w:rsidRDefault="00E5588F" w:rsidP="009B08A8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a41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8DECC9" w14:textId="77777777" w:rsidR="00E5588F" w:rsidRPr="00862C78" w:rsidRDefault="00E5588F" w:rsidP="009B08A8">
            <w:pPr>
              <w:pStyle w:val="textsmall8pt"/>
              <w:spacing w:after="0"/>
            </w:pPr>
            <w:r>
              <w:t>this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1AF2B" w14:textId="77777777" w:rsidR="00E5588F" w:rsidRPr="00BE794F" w:rsidRDefault="00E5588F" w:rsidP="009B08A8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a42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69B76D" w14:textId="77777777" w:rsidR="00E5588F" w:rsidRPr="00862C78" w:rsidRDefault="00E5588F" w:rsidP="009B08A8">
            <w:pPr>
              <w:pStyle w:val="textsmall8pt"/>
              <w:spacing w:after="0"/>
            </w:pPr>
            <w:r w:rsidRPr="00862C78">
              <w:t xml:space="preserve">Day of </w:t>
            </w:r>
          </w:p>
        </w:tc>
        <w:tc>
          <w:tcPr>
            <w:tcW w:w="1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AE89EB" w14:textId="77777777" w:rsidR="00E5588F" w:rsidRPr="00BE794F" w:rsidRDefault="00E5588F" w:rsidP="009B08A8">
            <w:pPr>
              <w:spacing w:before="120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a43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 w:rsidRPr="00BE794F">
              <w:rPr>
                <w:rFonts w:cs="Arial"/>
                <w:noProof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AEDD47D" w14:textId="77777777" w:rsidR="00E5588F" w:rsidRPr="00BE794F" w:rsidRDefault="00E5588F" w:rsidP="009B08A8">
            <w:pPr>
              <w:spacing w:before="120"/>
              <w:jc w:val="right"/>
              <w:rPr>
                <w:rFonts w:cs="Arial"/>
                <w:sz w:val="16"/>
                <w:szCs w:val="16"/>
                <w:lang w:eastAsia="en-AU"/>
              </w:rPr>
            </w:pPr>
            <w:r>
              <w:rPr>
                <w:rFonts w:cs="Arial"/>
                <w:sz w:val="16"/>
                <w:szCs w:val="16"/>
                <w:lang w:eastAsia="en-AU"/>
              </w:rPr>
              <w:fldChar w:fldCharType="begin"/>
            </w:r>
            <w:r>
              <w:rPr>
                <w:rFonts w:cs="Arial"/>
                <w:sz w:val="16"/>
                <w:szCs w:val="16"/>
                <w:lang w:eastAsia="en-AU"/>
              </w:rPr>
              <w:instrText xml:space="preserve"> REF a44 </w:instrTex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separate"/>
            </w:r>
            <w:r w:rsidR="00DC388D">
              <w:rPr>
                <w:rFonts w:cs="Arial"/>
                <w:noProof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eastAsia="en-AU"/>
              </w:rPr>
              <w:fldChar w:fldCharType="end"/>
            </w:r>
          </w:p>
        </w:tc>
      </w:tr>
      <w:tr w:rsidR="00E5588F" w:rsidRPr="00136573" w14:paraId="55857DFA" w14:textId="77777777" w:rsidTr="009B08A8">
        <w:trPr>
          <w:trHeight w:val="285"/>
        </w:trPr>
        <w:tc>
          <w:tcPr>
            <w:tcW w:w="1101" w:type="dxa"/>
            <w:shd w:val="clear" w:color="auto" w:fill="auto"/>
          </w:tcPr>
          <w:p w14:paraId="29AE17CA" w14:textId="77777777" w:rsidR="00E5588F" w:rsidRPr="00136573" w:rsidRDefault="00E5588F" w:rsidP="009B08A8">
            <w:pPr>
              <w:pStyle w:val="textnormal"/>
              <w:spacing w:after="0"/>
              <w:rPr>
                <w:bCs/>
              </w:rPr>
            </w:pPr>
          </w:p>
        </w:tc>
        <w:tc>
          <w:tcPr>
            <w:tcW w:w="2629" w:type="dxa"/>
            <w:tcBorders>
              <w:top w:val="single" w:sz="2" w:space="0" w:color="auto"/>
            </w:tcBorders>
            <w:shd w:val="clear" w:color="auto" w:fill="auto"/>
          </w:tcPr>
          <w:p w14:paraId="16D365FE" w14:textId="77777777" w:rsidR="00E5588F" w:rsidRPr="00B74EAD" w:rsidRDefault="00E5588F" w:rsidP="009B08A8">
            <w:pPr>
              <w:pStyle w:val="textsmall8pt"/>
              <w:spacing w:after="0"/>
            </w:pPr>
            <w:r w:rsidRPr="00B74EAD">
              <w:t>Location</w:t>
            </w:r>
          </w:p>
        </w:tc>
        <w:tc>
          <w:tcPr>
            <w:tcW w:w="709" w:type="dxa"/>
            <w:shd w:val="clear" w:color="auto" w:fill="auto"/>
          </w:tcPr>
          <w:p w14:paraId="46FC914C" w14:textId="77777777" w:rsidR="00E5588F" w:rsidRPr="00B74EAD" w:rsidRDefault="00E5588F" w:rsidP="009B08A8">
            <w:pPr>
              <w:pStyle w:val="textsmall8pt"/>
              <w:spacing w:after="0"/>
            </w:pP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</w:tcPr>
          <w:p w14:paraId="625EEA26" w14:textId="77777777" w:rsidR="00E5588F" w:rsidRPr="00B74EAD" w:rsidRDefault="00E5588F" w:rsidP="009B08A8">
            <w:pPr>
              <w:pStyle w:val="textsmall8pt"/>
              <w:spacing w:after="0"/>
            </w:pPr>
          </w:p>
        </w:tc>
        <w:tc>
          <w:tcPr>
            <w:tcW w:w="850" w:type="dxa"/>
            <w:shd w:val="clear" w:color="auto" w:fill="auto"/>
          </w:tcPr>
          <w:p w14:paraId="6E498FF7" w14:textId="77777777" w:rsidR="00E5588F" w:rsidRPr="00B74EAD" w:rsidRDefault="00E5588F" w:rsidP="009B08A8">
            <w:pPr>
              <w:pStyle w:val="textsmall8pt"/>
              <w:spacing w:after="0"/>
            </w:pPr>
          </w:p>
        </w:tc>
        <w:tc>
          <w:tcPr>
            <w:tcW w:w="1448" w:type="dxa"/>
            <w:tcBorders>
              <w:top w:val="single" w:sz="2" w:space="0" w:color="auto"/>
            </w:tcBorders>
            <w:shd w:val="clear" w:color="auto" w:fill="auto"/>
          </w:tcPr>
          <w:p w14:paraId="1724E09B" w14:textId="77777777" w:rsidR="00E5588F" w:rsidRPr="00B74EAD" w:rsidRDefault="00E5588F" w:rsidP="009B08A8">
            <w:pPr>
              <w:pStyle w:val="textsmall8pt"/>
              <w:spacing w:after="0"/>
            </w:pPr>
            <w:r w:rsidRPr="00B74EAD">
              <w:t>Month</w:t>
            </w:r>
          </w:p>
        </w:tc>
        <w:tc>
          <w:tcPr>
            <w:tcW w:w="1026" w:type="dxa"/>
            <w:tcBorders>
              <w:top w:val="single" w:sz="2" w:space="0" w:color="auto"/>
            </w:tcBorders>
            <w:shd w:val="clear" w:color="auto" w:fill="auto"/>
          </w:tcPr>
          <w:p w14:paraId="7CC9671B" w14:textId="77777777" w:rsidR="00E5588F" w:rsidRPr="00B74EAD" w:rsidRDefault="00E5588F" w:rsidP="009B08A8">
            <w:pPr>
              <w:pStyle w:val="textsmall8pt"/>
              <w:spacing w:after="0"/>
              <w:jc w:val="right"/>
            </w:pPr>
            <w:r>
              <w:t>Y</w:t>
            </w:r>
            <w:r w:rsidRPr="00B74EAD">
              <w:t>ear</w:t>
            </w:r>
          </w:p>
        </w:tc>
      </w:tr>
      <w:tr w:rsidR="00E5588F" w:rsidRPr="00136573" w14:paraId="34F509AB" w14:textId="77777777" w:rsidTr="009B08A8">
        <w:tc>
          <w:tcPr>
            <w:tcW w:w="373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D3ED3BB" w14:textId="77777777" w:rsidR="00E5588F" w:rsidRPr="00136573" w:rsidRDefault="00E5588F" w:rsidP="009B08A8">
            <w:pPr>
              <w:pStyle w:val="textnormal"/>
              <w:spacing w:before="240" w:after="0"/>
              <w:rPr>
                <w:bCs/>
              </w:rPr>
            </w:pPr>
          </w:p>
        </w:tc>
        <w:tc>
          <w:tcPr>
            <w:tcW w:w="6443" w:type="dxa"/>
            <w:gridSpan w:val="5"/>
            <w:shd w:val="clear" w:color="auto" w:fill="auto"/>
          </w:tcPr>
          <w:p w14:paraId="00B07928" w14:textId="77777777" w:rsidR="00B07025" w:rsidRDefault="00B07025" w:rsidP="00B07025">
            <w:pPr>
              <w:pStyle w:val="textnormal"/>
              <w:spacing w:before="120" w:after="0"/>
              <w:ind w:left="523" w:hanging="394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M</w:t>
            </w:r>
            <w:r w:rsidRPr="00136573">
              <w:rPr>
                <w:rFonts w:cs="Arial"/>
                <w:b/>
                <w:szCs w:val="20"/>
                <w:lang w:eastAsia="en-AU"/>
              </w:rPr>
              <w:t>ust be signed by the seller at the time of transaction</w:t>
            </w:r>
            <w:r>
              <w:rPr>
                <w:rFonts w:cs="Arial"/>
                <w:b/>
                <w:szCs w:val="20"/>
                <w:lang w:eastAsia="en-AU"/>
              </w:rPr>
              <w:t xml:space="preserve"> (point 3)</w:t>
            </w:r>
          </w:p>
          <w:p w14:paraId="6E4DAD0F" w14:textId="4451662E" w:rsidR="00E5588F" w:rsidRPr="00136573" w:rsidRDefault="00B07025" w:rsidP="00B07025">
            <w:pPr>
              <w:pStyle w:val="textnormal"/>
              <w:spacing w:before="120" w:after="0"/>
              <w:ind w:left="523"/>
              <w:rPr>
                <w:bCs/>
              </w:rPr>
            </w:pPr>
            <w:r>
              <w:rPr>
                <w:rFonts w:cs="Arial"/>
                <w:b/>
                <w:szCs w:val="20"/>
                <w:lang w:eastAsia="en-AU"/>
              </w:rPr>
              <w:t xml:space="preserve">                              (see points 3 and 4)</w:t>
            </w:r>
          </w:p>
        </w:tc>
      </w:tr>
    </w:tbl>
    <w:p w14:paraId="3780AA48" w14:textId="77777777" w:rsidR="00E5588F" w:rsidRPr="00E5093B" w:rsidRDefault="00050B04" w:rsidP="00E5093B">
      <w:pPr>
        <w:pStyle w:val="textsmall8pt"/>
        <w:spacing w:after="0"/>
      </w:pPr>
      <w:r w:rsidRPr="00E5093B">
        <w:t xml:space="preserve">Signature </w:t>
      </w:r>
      <w:r w:rsidR="00E5093B" w:rsidRPr="00E5093B">
        <w:t>of seller</w:t>
      </w:r>
    </w:p>
    <w:p w14:paraId="5E1158BB" w14:textId="77777777" w:rsidR="001D6694" w:rsidRDefault="001D6694" w:rsidP="00EE7442">
      <w:pPr>
        <w:pStyle w:val="textnormal"/>
        <w:rPr>
          <w:bCs/>
        </w:rPr>
      </w:pPr>
    </w:p>
    <w:p w14:paraId="5A85F033" w14:textId="77777777" w:rsidR="00807235" w:rsidRPr="00EC0170" w:rsidRDefault="001D6694" w:rsidP="00EC0170">
      <w:pPr>
        <w:rPr>
          <w:sz w:val="24"/>
        </w:rPr>
      </w:pPr>
      <w:r w:rsidRPr="00362D65">
        <w:rPr>
          <w:rFonts w:cs="Arial"/>
          <w:b/>
          <w:bCs/>
          <w:sz w:val="24"/>
          <w:lang w:eastAsia="en-AU"/>
        </w:rPr>
        <w:t>Part 4 to be kept by the seller as a record of the movement.</w:t>
      </w:r>
    </w:p>
    <w:sectPr w:rsidR="00807235" w:rsidRPr="00EC0170" w:rsidSect="00862C78">
      <w:headerReference w:type="default" r:id="rId29"/>
      <w:footerReference w:type="default" r:id="rId30"/>
      <w:type w:val="continuous"/>
      <w:pgSz w:w="11906" w:h="16838" w:code="9"/>
      <w:pgMar w:top="162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080E" w14:textId="77777777" w:rsidR="005E66C1" w:rsidRDefault="005E66C1">
      <w:r>
        <w:separator/>
      </w:r>
    </w:p>
  </w:endnote>
  <w:endnote w:type="continuationSeparator" w:id="0">
    <w:p w14:paraId="46E62D7A" w14:textId="77777777" w:rsidR="005E66C1" w:rsidRDefault="005E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CE-Italic">
    <w:altName w:val="Times New Roman"/>
    <w:panose1 w:val="00000000000000000000"/>
    <w:charset w:val="00"/>
    <w:family w:val="roman"/>
    <w:notTrueType/>
    <w:pitch w:val="default"/>
  </w:font>
  <w:font w:name="MetaBold-Roman">
    <w:altName w:val="Tw Cen MT Condensed Extra Bold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43C4" w14:textId="77777777" w:rsidR="00C012AD" w:rsidRDefault="00C012AD">
    <w:pPr>
      <w:pStyle w:val="footerline8pt"/>
    </w:pPr>
  </w:p>
  <w:p w14:paraId="3F4968C8" w14:textId="35E8ACD0" w:rsidR="00C012AD" w:rsidRPr="000F3206" w:rsidRDefault="00F75FC9" w:rsidP="000F3206">
    <w:pPr>
      <w:pStyle w:val="footerpg2"/>
      <w:rPr>
        <w:b/>
      </w:rPr>
    </w:pP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7746EE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7746EE">
      <w:rPr>
        <w:noProof/>
        <w:szCs w:val="16"/>
      </w:rPr>
      <w:t>9</w:t>
    </w:r>
    <w:r>
      <w:rPr>
        <w:szCs w:val="16"/>
      </w:rPr>
      <w:fldChar w:fldCharType="end"/>
    </w:r>
    <w:r w:rsidR="00616C11">
      <w:rPr>
        <w:szCs w:val="16"/>
      </w:rPr>
      <w:t xml:space="preserve"> • NCS/2016/2575 • Version 1.</w:t>
    </w:r>
    <w:r w:rsidR="006D685D">
      <w:rPr>
        <w:szCs w:val="16"/>
      </w:rPr>
      <w:t>1</w:t>
    </w:r>
    <w:r>
      <w:rPr>
        <w:szCs w:val="16"/>
      </w:rPr>
      <w:t xml:space="preserve"> • Effective: </w:t>
    </w:r>
    <w:r w:rsidR="00B07025">
      <w:rPr>
        <w:szCs w:val="16"/>
      </w:rPr>
      <w:t xml:space="preserve">22 </w:t>
    </w:r>
    <w:r w:rsidR="006D685D">
      <w:rPr>
        <w:szCs w:val="16"/>
      </w:rPr>
      <w:t>OCT</w:t>
    </w:r>
    <w:r w:rsidR="00B07025">
      <w:rPr>
        <w:szCs w:val="16"/>
      </w:rPr>
      <w:t xml:space="preserve"> 2020</w:t>
    </w:r>
    <w:r w:rsidR="00C012AD">
      <w:rPr>
        <w:noProof/>
        <w:lang w:eastAsia="en-AU"/>
      </w:rPr>
      <w:tab/>
    </w:r>
    <w:r w:rsidR="00C012AD" w:rsidRPr="002F28C1">
      <w:rPr>
        <w:b/>
        <w:noProof/>
        <w:lang w:eastAsia="en-AU"/>
      </w:rPr>
      <w:t xml:space="preserve">Department of Environment and </w:t>
    </w:r>
    <w:r w:rsidR="00616C11">
      <w:rPr>
        <w:b/>
        <w:noProof/>
        <w:lang w:eastAsia="en-AU"/>
      </w:rPr>
      <w:t>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5F32" w14:textId="448B45EB" w:rsidR="00F75FC9" w:rsidRDefault="00F75FC9" w:rsidP="00F75FC9">
    <w:pPr>
      <w:pStyle w:val="Footer"/>
      <w:tabs>
        <w:tab w:val="clear" w:pos="4153"/>
        <w:tab w:val="clear" w:pos="8306"/>
        <w:tab w:val="right" w:pos="9921"/>
      </w:tabs>
      <w:spacing w:before="120"/>
      <w:rPr>
        <w:rFonts w:cs="Arial"/>
        <w:vanish/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F745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1F745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616C11">
      <w:rPr>
        <w:sz w:val="16"/>
        <w:szCs w:val="16"/>
      </w:rPr>
      <w:t xml:space="preserve"> • NCS/2016/2575 • Version 1.</w:t>
    </w:r>
    <w:r w:rsidR="00451175">
      <w:rPr>
        <w:sz w:val="16"/>
        <w:szCs w:val="16"/>
      </w:rPr>
      <w:t>1</w:t>
    </w:r>
    <w:r>
      <w:rPr>
        <w:sz w:val="16"/>
        <w:szCs w:val="16"/>
      </w:rPr>
      <w:t xml:space="preserve"> • Effective: </w:t>
    </w:r>
    <w:r w:rsidR="00E310A9">
      <w:rPr>
        <w:sz w:val="16"/>
        <w:szCs w:val="16"/>
      </w:rPr>
      <w:t>2</w:t>
    </w:r>
    <w:r w:rsidR="006D685D">
      <w:rPr>
        <w:sz w:val="16"/>
        <w:szCs w:val="16"/>
      </w:rPr>
      <w:t>2 October</w:t>
    </w:r>
    <w:r w:rsidR="00E310A9">
      <w:rPr>
        <w:sz w:val="16"/>
        <w:szCs w:val="16"/>
      </w:rPr>
      <w:t xml:space="preserve"> 2020</w:t>
    </w:r>
    <w:r>
      <w:rPr>
        <w:sz w:val="16"/>
        <w:szCs w:val="16"/>
      </w:rPr>
      <w:tab/>
      <w:t>ABN 46 640 294 485</w:t>
    </w:r>
  </w:p>
  <w:p w14:paraId="69ADDA1A" w14:textId="77777777" w:rsidR="00F75FC9" w:rsidRDefault="00F75FC9" w:rsidP="00F75FC9">
    <w:pPr>
      <w:pStyle w:val="Footer"/>
      <w:rPr>
        <w:sz w:val="16"/>
        <w:szCs w:val="16"/>
      </w:rPr>
    </w:pPr>
  </w:p>
  <w:p w14:paraId="4D950896" w14:textId="77777777" w:rsidR="00F75FC9" w:rsidRDefault="00F75FC9" w:rsidP="00F75FC9">
    <w:pPr>
      <w:pStyle w:val="Footer"/>
      <w:rPr>
        <w:sz w:val="16"/>
        <w:szCs w:val="16"/>
      </w:rPr>
    </w:pPr>
  </w:p>
  <w:p w14:paraId="697746F8" w14:textId="77777777" w:rsidR="00F75FC9" w:rsidRDefault="00F75FC9" w:rsidP="00F75FC9">
    <w:pPr>
      <w:pStyle w:val="Footer"/>
      <w:rPr>
        <w:sz w:val="16"/>
        <w:szCs w:val="16"/>
      </w:rPr>
    </w:pPr>
  </w:p>
  <w:p w14:paraId="1FEA8830" w14:textId="77777777" w:rsidR="00F75FC9" w:rsidRDefault="00F75FC9" w:rsidP="00F75FC9">
    <w:pPr>
      <w:pStyle w:val="Footer"/>
      <w:rPr>
        <w:sz w:val="16"/>
        <w:szCs w:val="16"/>
      </w:rPr>
    </w:pPr>
  </w:p>
  <w:p w14:paraId="03776917" w14:textId="77777777" w:rsidR="00F75FC9" w:rsidRDefault="00F75FC9" w:rsidP="00F75FC9">
    <w:pPr>
      <w:pStyle w:val="Footer"/>
      <w:rPr>
        <w:sz w:val="16"/>
        <w:szCs w:val="16"/>
      </w:rPr>
    </w:pPr>
  </w:p>
  <w:p w14:paraId="17074E0E" w14:textId="77777777" w:rsidR="00F75FC9" w:rsidRDefault="00F75FC9" w:rsidP="00F75FC9">
    <w:pPr>
      <w:pStyle w:val="Footer"/>
      <w:rPr>
        <w:sz w:val="16"/>
        <w:szCs w:val="16"/>
      </w:rPr>
    </w:pPr>
  </w:p>
  <w:p w14:paraId="0E4A397E" w14:textId="77777777" w:rsidR="00F75FC9" w:rsidRDefault="00F75FC9" w:rsidP="00F75FC9">
    <w:pPr>
      <w:pStyle w:val="Footer"/>
      <w:rPr>
        <w:sz w:val="16"/>
        <w:szCs w:val="16"/>
      </w:rPr>
    </w:pPr>
  </w:p>
  <w:p w14:paraId="508C5869" w14:textId="77777777" w:rsidR="00F75FC9" w:rsidRDefault="00F75FC9" w:rsidP="00F75FC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1E8B" w14:textId="77777777" w:rsidR="00C012AD" w:rsidRDefault="00C012AD">
    <w:pPr>
      <w:pStyle w:val="footerline8pt"/>
    </w:pPr>
  </w:p>
  <w:p w14:paraId="68BD6BA6" w14:textId="2BD3A636" w:rsidR="00C012AD" w:rsidRPr="000F3206" w:rsidRDefault="00C012AD" w:rsidP="000F3206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4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9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F75FC9">
      <w:rPr>
        <w:szCs w:val="16"/>
      </w:rPr>
      <w:t>NCS/2016/2575 • Version 1.</w:t>
    </w:r>
    <w:r w:rsidR="006D685D">
      <w:rPr>
        <w:szCs w:val="16"/>
      </w:rPr>
      <w:t>1</w:t>
    </w:r>
    <w:r w:rsidR="00F75FC9">
      <w:rPr>
        <w:szCs w:val="16"/>
      </w:rPr>
      <w:t xml:space="preserve"> • Effective: </w:t>
    </w:r>
    <w:r w:rsidR="00B07025">
      <w:rPr>
        <w:szCs w:val="16"/>
      </w:rPr>
      <w:t xml:space="preserve">22 </w:t>
    </w:r>
    <w:r w:rsidR="006D685D">
      <w:rPr>
        <w:szCs w:val="16"/>
      </w:rPr>
      <w:t>OCT</w:t>
    </w:r>
    <w:r w:rsidR="00B07025">
      <w:rPr>
        <w:szCs w:val="16"/>
      </w:rPr>
      <w:t xml:space="preserve"> 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Environment </w:t>
    </w:r>
    <w:r>
      <w:rPr>
        <w:b/>
        <w:noProof/>
        <w:lang w:eastAsia="en-AU"/>
      </w:rPr>
      <w:t xml:space="preserve">and </w:t>
    </w:r>
    <w:r w:rsidR="00E310A9">
      <w:rPr>
        <w:b/>
        <w:noProof/>
        <w:lang w:eastAsia="en-AU"/>
      </w:rPr>
      <w:t>Science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B4AD" w14:textId="77777777" w:rsidR="00C012AD" w:rsidRDefault="00C012AD">
    <w:pPr>
      <w:pStyle w:val="footerline8pt"/>
    </w:pPr>
  </w:p>
  <w:p w14:paraId="6969170E" w14:textId="577FCA83" w:rsidR="00C012AD" w:rsidRPr="000F3206" w:rsidRDefault="00C012AD" w:rsidP="000F3206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6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9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F75FC9">
      <w:rPr>
        <w:szCs w:val="16"/>
      </w:rPr>
      <w:t>NCS/2016/2575 • Version 1.0</w:t>
    </w:r>
    <w:r w:rsidR="00B07025">
      <w:rPr>
        <w:szCs w:val="16"/>
      </w:rPr>
      <w:t>3</w:t>
    </w:r>
    <w:r w:rsidR="00F75FC9">
      <w:rPr>
        <w:szCs w:val="16"/>
      </w:rPr>
      <w:t xml:space="preserve"> • Effective: </w:t>
    </w:r>
    <w:r w:rsidR="00B07025">
      <w:rPr>
        <w:szCs w:val="16"/>
      </w:rPr>
      <w:t>22 AUG 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Environment and </w:t>
    </w:r>
    <w:r w:rsidR="00B07025">
      <w:rPr>
        <w:b/>
        <w:noProof/>
        <w:lang w:eastAsia="en-AU"/>
      </w:rPr>
      <w:t>Science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AA59" w14:textId="77777777" w:rsidR="00C012AD" w:rsidRDefault="00C012AD">
    <w:pPr>
      <w:pStyle w:val="footerline8pt"/>
    </w:pPr>
  </w:p>
  <w:p w14:paraId="6346DB2B" w14:textId="2CD95B70" w:rsidR="00C012AD" w:rsidRPr="000F3206" w:rsidRDefault="00C012AD" w:rsidP="000F3206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8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9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F75FC9">
      <w:rPr>
        <w:szCs w:val="16"/>
      </w:rPr>
      <w:t>NCS/2016/2575 • Version 1.</w:t>
    </w:r>
    <w:r w:rsidR="006D685D">
      <w:rPr>
        <w:szCs w:val="16"/>
      </w:rPr>
      <w:t>1</w:t>
    </w:r>
    <w:r w:rsidR="00F75FC9">
      <w:rPr>
        <w:szCs w:val="16"/>
      </w:rPr>
      <w:t xml:space="preserve"> • Effective: </w:t>
    </w:r>
    <w:r w:rsidR="00B07025">
      <w:rPr>
        <w:szCs w:val="16"/>
      </w:rPr>
      <w:t>2</w:t>
    </w:r>
    <w:r w:rsidR="006D685D">
      <w:rPr>
        <w:szCs w:val="16"/>
      </w:rPr>
      <w:t>2 OCT</w:t>
    </w:r>
    <w:r w:rsidR="00B07025">
      <w:rPr>
        <w:szCs w:val="16"/>
      </w:rPr>
      <w:t xml:space="preserve"> 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Environment and </w:t>
    </w:r>
    <w:r w:rsidR="00B07025">
      <w:rPr>
        <w:b/>
        <w:noProof/>
        <w:lang w:eastAsia="en-AU"/>
      </w:rPr>
      <w:t>Science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1B55" w14:textId="77777777" w:rsidR="00C012AD" w:rsidRDefault="00C012AD">
    <w:pPr>
      <w:pStyle w:val="footerline8pt"/>
    </w:pPr>
  </w:p>
  <w:p w14:paraId="37C46904" w14:textId="0AF847ED" w:rsidR="00C012AD" w:rsidRPr="000F3206" w:rsidRDefault="00C012AD" w:rsidP="000F3206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9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7746EE">
      <w:rPr>
        <w:noProof/>
        <w:lang w:eastAsia="en-AU"/>
      </w:rPr>
      <w:t>9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F75FC9">
      <w:rPr>
        <w:szCs w:val="16"/>
      </w:rPr>
      <w:t>NCS/2016/2575 • Version 1.</w:t>
    </w:r>
    <w:r w:rsidR="006D685D">
      <w:rPr>
        <w:szCs w:val="16"/>
      </w:rPr>
      <w:t>1</w:t>
    </w:r>
    <w:r w:rsidR="00F75FC9">
      <w:rPr>
        <w:szCs w:val="16"/>
      </w:rPr>
      <w:t xml:space="preserve"> • Effective: </w:t>
    </w:r>
    <w:r w:rsidR="00B07025">
      <w:rPr>
        <w:szCs w:val="16"/>
      </w:rPr>
      <w:t xml:space="preserve">22 </w:t>
    </w:r>
    <w:r w:rsidR="006D685D">
      <w:rPr>
        <w:szCs w:val="16"/>
      </w:rPr>
      <w:t>OCT</w:t>
    </w:r>
    <w:r w:rsidR="00B07025">
      <w:rPr>
        <w:szCs w:val="16"/>
      </w:rPr>
      <w:t xml:space="preserve"> 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Environment </w:t>
    </w:r>
    <w:r>
      <w:rPr>
        <w:b/>
        <w:noProof/>
        <w:lang w:eastAsia="en-AU"/>
      </w:rPr>
      <w:t xml:space="preserve">and </w:t>
    </w:r>
    <w:r w:rsidR="00B07025">
      <w:rPr>
        <w:b/>
        <w:noProof/>
        <w:lang w:eastAsia="en-AU"/>
      </w:rPr>
      <w:t>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FA48" w14:textId="77777777" w:rsidR="005E66C1" w:rsidRDefault="005E66C1">
      <w:r>
        <w:separator/>
      </w:r>
    </w:p>
  </w:footnote>
  <w:footnote w:type="continuationSeparator" w:id="0">
    <w:p w14:paraId="2CFE6F63" w14:textId="77777777" w:rsidR="005E66C1" w:rsidRDefault="005E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2DDF" w14:textId="77777777" w:rsidR="00B07025" w:rsidRPr="00607DE5" w:rsidRDefault="00B07025" w:rsidP="00B07025">
    <w:pPr>
      <w:pStyle w:val="docpg2type"/>
      <w:rPr>
        <w:b w:val="0"/>
        <w:bCs/>
        <w:sz w:val="28"/>
        <w:szCs w:val="28"/>
      </w:rPr>
    </w:pPr>
    <w:r w:rsidRPr="00607DE5">
      <w:rPr>
        <w:b w:val="0"/>
        <w:bCs/>
        <w:sz w:val="28"/>
        <w:szCs w:val="28"/>
      </w:rPr>
      <w:t>Wildlife Management</w:t>
    </w:r>
  </w:p>
  <w:p w14:paraId="59BDBA56" w14:textId="5ACF3A5B" w:rsidR="00C012AD" w:rsidRDefault="00B07025" w:rsidP="009032B7">
    <w:pPr>
      <w:pStyle w:val="docpg2title"/>
    </w:pPr>
    <w:r>
      <w:t>Movement advice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05CD" w14:textId="2E34A0AE" w:rsidR="00C012AD" w:rsidRPr="00342828" w:rsidRDefault="00145AE5" w:rsidP="009032B7">
    <w:pPr>
      <w:pStyle w:val="textnormal"/>
      <w:tabs>
        <w:tab w:val="left" w:pos="2940"/>
        <w:tab w:val="left" w:pos="607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6628" wp14:editId="4F3351A3">
          <wp:simplePos x="0" y="0"/>
          <wp:positionH relativeFrom="column">
            <wp:posOffset>-757555</wp:posOffset>
          </wp:positionH>
          <wp:positionV relativeFrom="paragraph">
            <wp:posOffset>-283845</wp:posOffset>
          </wp:positionV>
          <wp:extent cx="7560945" cy="10694670"/>
          <wp:effectExtent l="0" t="0" r="1905" b="0"/>
          <wp:wrapNone/>
          <wp:docPr id="10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C45">
      <w:tab/>
    </w:r>
    <w:r w:rsidR="009032B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676" w14:textId="77777777" w:rsidR="00C012AD" w:rsidRPr="005E6B00" w:rsidRDefault="00C012AD" w:rsidP="005E6B00">
    <w:pPr>
      <w:pStyle w:val="docpg2type"/>
    </w:pPr>
    <w:r>
      <w:rPr>
        <w:noProof/>
      </w:rPr>
      <w:tab/>
    </w:r>
    <w:r w:rsidRPr="005E6B00">
      <w:t>Wildlife Management</w:t>
    </w:r>
  </w:p>
  <w:p w14:paraId="2503E52D" w14:textId="77777777" w:rsidR="00C012AD" w:rsidRDefault="00C012AD" w:rsidP="00E50338">
    <w:pPr>
      <w:pStyle w:val="docpg2title"/>
    </w:pPr>
    <w:r>
      <w:t>Movement advice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1793" w14:textId="77777777" w:rsidR="00C012AD" w:rsidRDefault="00C012AD" w:rsidP="00890120">
    <w:pPr>
      <w:pStyle w:val="docpg2title"/>
      <w:spacing w:before="500" w:after="0"/>
    </w:pPr>
    <w:r>
      <w:t>Wildlife Management</w:t>
    </w:r>
  </w:p>
  <w:p w14:paraId="776C25AF" w14:textId="2F0523AC" w:rsidR="00C012AD" w:rsidRDefault="00145AE5" w:rsidP="0094230E">
    <w:pPr>
      <w:pStyle w:val="docpg2title"/>
      <w:spacing w:after="1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4C03C" wp14:editId="65083C17">
              <wp:simplePos x="0" y="0"/>
              <wp:positionH relativeFrom="margin">
                <wp:posOffset>-812800</wp:posOffset>
              </wp:positionH>
              <wp:positionV relativeFrom="page">
                <wp:posOffset>3818890</wp:posOffset>
              </wp:positionV>
              <wp:extent cx="7374890" cy="2845435"/>
              <wp:effectExtent l="0" t="0" r="0" b="0"/>
              <wp:wrapNone/>
              <wp:docPr id="4" name="WordArt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1663005">
                        <a:off x="0" y="0"/>
                        <a:ext cx="7374890" cy="28454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186470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b/>
                              <w:bCs/>
                              <w:color w:val="D8D8D8"/>
                              <w:sz w:val="72"/>
                              <w:szCs w:val="72"/>
                            </w:rPr>
                            <w:t>Part 1</w:t>
                          </w:r>
                        </w:p>
                        <w:p w14:paraId="52D1F793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b/>
                              <w:bCs/>
                              <w:color w:val="D8D8D8"/>
                              <w:sz w:val="72"/>
                              <w:szCs w:val="72"/>
                            </w:rPr>
                            <w:t xml:space="preserve">return to </w:t>
                          </w:r>
                        </w:p>
                        <w:p w14:paraId="5C13A8E7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b/>
                              <w:bCs/>
                              <w:color w:val="D8D8D8"/>
                              <w:sz w:val="72"/>
                              <w:szCs w:val="72"/>
                            </w:rPr>
                            <w:t xml:space="preserve">Department of Environment </w:t>
                          </w:r>
                        </w:p>
                        <w:p w14:paraId="79439256" w14:textId="6DCF9912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b/>
                              <w:bCs/>
                              <w:color w:val="D8D8D8"/>
                              <w:sz w:val="72"/>
                              <w:szCs w:val="72"/>
                            </w:rPr>
                            <w:t xml:space="preserve">and </w:t>
                          </w:r>
                          <w:r w:rsidR="00914C45">
                            <w:rPr>
                              <w:rFonts w:ascii="Arial Black" w:hAnsi="Arial Black"/>
                              <w:b/>
                              <w:bCs/>
                              <w:color w:val="D8D8D8"/>
                              <w:sz w:val="72"/>
                              <w:szCs w:val="72"/>
                            </w:rPr>
                            <w:t>Science</w:t>
                          </w:r>
                        </w:p>
                        <w:p w14:paraId="3051E714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b/>
                              <w:bCs/>
                              <w:color w:val="D8D8D8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4C03C" id="_x0000_t202" coordsize="21600,21600" o:spt="202" path="m,l,21600r21600,l21600,xe">
              <v:stroke joinstyle="miter"/>
              <v:path gradientshapeok="t" o:connecttype="rect"/>
            </v:shapetype>
            <v:shape id="WordArt 69" o:spid="_x0000_s1026" type="#_x0000_t202" style="position:absolute;left:0;text-align:left;margin-left:-64pt;margin-top:300.7pt;width:580.7pt;height:224.05pt;rotation:-181644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TZBwIAAOoDAAAOAAAAZHJzL2Uyb0RvYy54bWysU01v2zAMvQ/YfxB0b+18NjXiFFm77tJt&#10;BZqhZ0WSY2+WqVFK7Pz7UoqaFtttWA5CRFKP7z3Sy5vBtOyg0TXQlXx0mXOmOwmq6XYl/7G5v1hw&#10;5rzolGih0yU/asdvVh8/LHtb6DHU0CqNjEA6V/S25LX3tsgyJ2tthLsEqztKVoBGeLriLlMoekI3&#10;bTbO83nWAyqLILVzFL07Jfkq4leVlv57VTntWVty4ubjifHchjNbLUWxQ2HrRiYa4h9YGNF01PQM&#10;dSe8YHts/oIyjURwUPlLCSaDqmqkjhpIzSj/Q81TLayOWsgcZ882uf8HK78dHpE1quRTzjphaETP&#10;5OgaPZtfB3d66woqerJU5odPMNCUo1JnH0D+cqyD21p0O71GhL7WQhG7EWGlcNSwOVoCjtGNHvxn&#10;1dAgRgE+e4d/auZCp23/FRQ9EXsPsdtQoWEI9OxiNJ9P8nwWw2QgI0Y02eN5mtSASQpeTa6mi2tK&#10;ScqNF9PZdDKLLUUR0MK0LDr/RYNh4U/JkdYlworDg/OB3VtJohrYnXj6YTskf7agjkS6pzUqufu9&#10;F6jJgL25Bdo6Ul0hmORquL923gzPAm3q7Yn2Y/u6RpFA3CeVpiLUTwIyLW3nQbRsltMvqUnFiewJ&#10;Nbx1dk323TdRSfD5xDMpoYWKAtPyh419f49Vb5/o6gUAAP//AwBQSwMEFAAGAAgAAAAhAKWepa/f&#10;AAAADgEAAA8AAABkcnMvZG93bnJldi54bWxMj8FOwzAQRO9I/IO1SNxaO22I2hCnKpVAXFvyAdvY&#10;JBH2OsROGv4e5wS3Ge1o9k1xmK1hkx5850hCshbANNVOddRIqD5eVztgPiApNI60hB/t4VDe3xWY&#10;K3ejs54uoWGxhHyOEtoQ+pxzX7faol+7XlO8fbrBYoh2aLga8BbLreEbITJusaP4ocVen1pdf11G&#10;K0HUx/Ht3E9VejLfVO0xG95fUMrHh/n4DCzoOfyFYcGP6FBGpqsbSXlmJKySzS6OCRIykaTAlojY&#10;bqO6LirdPwEvC/5/RvkLAAD//wMAUEsBAi0AFAAGAAgAAAAhALaDOJL+AAAA4QEAABMAAAAAAAAA&#10;AAAAAAAAAAAAAFtDb250ZW50X1R5cGVzXS54bWxQSwECLQAUAAYACAAAACEAOP0h/9YAAACUAQAA&#10;CwAAAAAAAAAAAAAAAAAvAQAAX3JlbHMvLnJlbHNQSwECLQAUAAYACAAAACEA//KE2QcCAADqAwAA&#10;DgAAAAAAAAAAAAAAAAAuAgAAZHJzL2Uyb0RvYy54bWxQSwECLQAUAAYACAAAACEApZ6lr98AAAAO&#10;AQAADwAAAAAAAAAAAAAAAABhBAAAZHJzL2Rvd25yZXYueG1sUEsFBgAAAAAEAAQA8wAAAG0FAAAA&#10;AA==&#10;" filled="f" stroked="f">
              <o:lock v:ext="edit" shapetype="t"/>
              <v:textbox style="mso-fit-shape-to-text:t">
                <w:txbxContent>
                  <w:p w14:paraId="50186470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b/>
                        <w:bCs/>
                        <w:color w:val="D8D8D8"/>
                        <w:sz w:val="72"/>
                        <w:szCs w:val="72"/>
                      </w:rPr>
                      <w:t>Part 1</w:t>
                    </w:r>
                  </w:p>
                  <w:p w14:paraId="52D1F793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b/>
                        <w:bCs/>
                        <w:color w:val="D8D8D8"/>
                        <w:sz w:val="72"/>
                        <w:szCs w:val="72"/>
                      </w:rPr>
                      <w:t xml:space="preserve">return to </w:t>
                    </w:r>
                  </w:p>
                  <w:p w14:paraId="5C13A8E7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b/>
                        <w:bCs/>
                        <w:color w:val="D8D8D8"/>
                        <w:sz w:val="72"/>
                        <w:szCs w:val="72"/>
                      </w:rPr>
                      <w:t xml:space="preserve">Department of Environment </w:t>
                    </w:r>
                  </w:p>
                  <w:p w14:paraId="79439256" w14:textId="6DCF9912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b/>
                        <w:bCs/>
                        <w:color w:val="D8D8D8"/>
                        <w:sz w:val="72"/>
                        <w:szCs w:val="72"/>
                      </w:rPr>
                      <w:t xml:space="preserve">and </w:t>
                    </w:r>
                    <w:r w:rsidR="00914C45">
                      <w:rPr>
                        <w:rFonts w:ascii="Arial Black" w:hAnsi="Arial Black"/>
                        <w:b/>
                        <w:bCs/>
                        <w:color w:val="D8D8D8"/>
                        <w:sz w:val="72"/>
                        <w:szCs w:val="72"/>
                      </w:rPr>
                      <w:t>Science</w:t>
                    </w:r>
                  </w:p>
                  <w:p w14:paraId="3051E714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b/>
                        <w:bCs/>
                        <w:color w:val="D8D8D8"/>
                        <w:sz w:val="72"/>
                        <w:szCs w:val="72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012AD">
      <w:t xml:space="preserve">Movement advice number – Part 1 – </w:t>
    </w:r>
    <w:r w:rsidR="00C012AD">
      <w:fldChar w:fldCharType="begin"/>
    </w:r>
    <w:r w:rsidR="00C012AD">
      <w:instrText xml:space="preserve"> DATE \@ "d/MM/yy" </w:instrText>
    </w:r>
    <w:r w:rsidR="00C012AD">
      <w:fldChar w:fldCharType="separate"/>
    </w:r>
    <w:r w:rsidR="00D63E75">
      <w:rPr>
        <w:noProof/>
      </w:rPr>
      <w:t>30/10/20</w:t>
    </w:r>
    <w:r w:rsidR="00C012AD">
      <w:fldChar w:fldCharType="end"/>
    </w:r>
    <w:r w:rsidR="00C012AD">
      <w:t xml:space="preserve"> </w:t>
    </w:r>
    <w:r w:rsidR="00C012AD">
      <w:fldChar w:fldCharType="begin"/>
    </w:r>
    <w:r w:rsidR="00C012AD">
      <w:instrText xml:space="preserve"> DATE \@ "HH:mm:ss" </w:instrText>
    </w:r>
    <w:r w:rsidR="00C012AD">
      <w:fldChar w:fldCharType="separate"/>
    </w:r>
    <w:r w:rsidR="00D63E75">
      <w:rPr>
        <w:noProof/>
      </w:rPr>
      <w:t>14:42:03</w:t>
    </w:r>
    <w:r w:rsidR="00C012AD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FEC4" w14:textId="28AE1346" w:rsidR="00C012AD" w:rsidRDefault="00145AE5" w:rsidP="00890120">
    <w:pPr>
      <w:pStyle w:val="docpg2title"/>
      <w:spacing w:before="50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CF7E02" wp14:editId="15819E99">
              <wp:simplePos x="0" y="0"/>
              <wp:positionH relativeFrom="margin">
                <wp:posOffset>364490</wp:posOffset>
              </wp:positionH>
              <wp:positionV relativeFrom="page">
                <wp:posOffset>3298190</wp:posOffset>
              </wp:positionV>
              <wp:extent cx="5300345" cy="2025650"/>
              <wp:effectExtent l="0" t="0" r="0" b="0"/>
              <wp:wrapNone/>
              <wp:docPr id="3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1663005">
                        <a:off x="0" y="0"/>
                        <a:ext cx="5300345" cy="2025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27BC6C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>Part 2</w:t>
                          </w:r>
                        </w:p>
                        <w:p w14:paraId="1A742160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>accompany the</w:t>
                          </w:r>
                        </w:p>
                        <w:p w14:paraId="743124CE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>wildlife in transit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F7E02" id="_x0000_t202" coordsize="21600,21600" o:spt="202" path="m,l,21600r21600,l21600,xe">
              <v:stroke joinstyle="miter"/>
              <v:path gradientshapeok="t" o:connecttype="rect"/>
            </v:shapetype>
            <v:shape id="WordArt 58" o:spid="_x0000_s1027" type="#_x0000_t202" style="position:absolute;left:0;text-align:left;margin-left:28.7pt;margin-top:259.7pt;width:417.35pt;height:159.5pt;rotation:-1816445fd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PuCQIAAPEDAAAOAAAAZHJzL2Uyb0RvYy54bWysU8Fu2zAMvQ/YPwi6N3aSOSiMOEXWrrt0&#10;W4Fm6JmR5NibJWqSEjt/P0pxk2K9FfNBsCjq8b1Hankz6I4dlPMtmopPJzlnygiUrdlV/Ofm/uqa&#10;Mx/ASOjQqIoflec3q48flr0t1Qwb7KRyjECML3tb8SYEW2aZF43S4CdolaHDGp2GQFu3y6SDntB1&#10;l83yfJH16KR1KJT3FL07HfJVwq9rJcKPuvYqsK7ixC2k1aV1G9dstYRy58A2rRhpwDtYaGgNFT1D&#10;3UEAtnftGyjdCoce6zARqDOs61aopIHUTPN/1Dw1YFXSQuZ4e7bJ/z9Y8f3w6FgrKz7nzICmFj2T&#10;o2sXWHEd3emtLynpyVJaGD7jQF1OSr19QPHbM4O3DZidWjuHfaNAErspYY3hpGFztAScohs1hC+y&#10;pUZMI3z2Cv9UzMdK2/4bSroC+4Cp2lA7zRzStavpYjHP8yKFyUBGjKizx3M3qQATFCwoa/6p4EzQ&#10;2SyfFYsi9TuDMqLFblnnw1eFmsWfijsalwQLhwcfIrtLykg1sjvxDMN2SMYlHVHGFuWRuPc0TRX3&#10;f/bgFPmw17dIw0fia4d6NDfuXwhshmdwdqQQiP1j9zJNiUcaKzk2B+QvAtIdDekBOlbk9CUfoRyT&#10;R84n1HjX2zW5eN8mQReeoyCaq6RzfANxcF/vU9blpa7+AgAA//8DAFBLAwQUAAYACAAAACEAknr4&#10;ld0AAAAKAQAADwAAAGRycy9kb3ducmV2LnhtbEyPQU+DQBCF7yb+h82YeLMLFStQlqY20Xht5QdM&#10;YQVSdhZ3F4r/3vGkp3mTeXnzvWK3mEHM2vnekoJ4FYHQVNump1ZB9fH6kILwAanBwZJW8K097Mrb&#10;mwLzxl7pqOdTaAWHkM9RQRfCmEvp604b9Cs7auLbp3UGA6+ulY3DK4ebQa6jaCMN9sQfOhz1odP1&#10;5TQZBVG9n96O41wlh+GLqgw37v0Flbq/W/ZbEEEv4c8Mv/iMDiUzne1EjReDgqfnhJ0844wFG9Js&#10;HYM4s3hME5BlIf9XKH8AAAD//wMAUEsBAi0AFAAGAAgAAAAhALaDOJL+AAAA4QEAABMAAAAAAAAA&#10;AAAAAAAAAAAAAFtDb250ZW50X1R5cGVzXS54bWxQSwECLQAUAAYACAAAACEAOP0h/9YAAACUAQAA&#10;CwAAAAAAAAAAAAAAAAAvAQAAX3JlbHMvLnJlbHNQSwECLQAUAAYACAAAACEA+YmT7gkCAADxAwAA&#10;DgAAAAAAAAAAAAAAAAAuAgAAZHJzL2Uyb0RvYy54bWxQSwECLQAUAAYACAAAACEAknr4ld0AAAAK&#10;AQAADwAAAAAAAAAAAAAAAABjBAAAZHJzL2Rvd25yZXYueG1sUEsFBgAAAAAEAAQA8wAAAG0FAAAA&#10;AA==&#10;" filled="f" stroked="f">
              <o:lock v:ext="edit" shapetype="t"/>
              <v:textbox style="mso-fit-shape-to-text:t">
                <w:txbxContent>
                  <w:p w14:paraId="0727BC6C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>Part 2</w:t>
                    </w:r>
                  </w:p>
                  <w:p w14:paraId="1A742160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>accompany the</w:t>
                    </w:r>
                  </w:p>
                  <w:p w14:paraId="743124CE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>wildlife in transit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012AD">
      <w:t>Wildlife Management</w:t>
    </w:r>
  </w:p>
  <w:p w14:paraId="4D3AAB79" w14:textId="7B864DA1" w:rsidR="00C012AD" w:rsidRDefault="00C012AD" w:rsidP="00ED230C">
    <w:pPr>
      <w:pStyle w:val="docpg2title"/>
      <w:spacing w:after="240"/>
    </w:pPr>
    <w:r>
      <w:t xml:space="preserve">Movement advice number – Part 2 – </w:t>
    </w:r>
    <w:r>
      <w:fldChar w:fldCharType="begin"/>
    </w:r>
    <w:r>
      <w:instrText xml:space="preserve"> DATE \@ "d/MM/yy" </w:instrText>
    </w:r>
    <w:r>
      <w:fldChar w:fldCharType="separate"/>
    </w:r>
    <w:r w:rsidR="00D63E75">
      <w:rPr>
        <w:noProof/>
      </w:rPr>
      <w:t>30/10/20</w:t>
    </w:r>
    <w:r>
      <w:fldChar w:fldCharType="end"/>
    </w:r>
    <w:r>
      <w:t xml:space="preserve"> </w:t>
    </w:r>
    <w:r>
      <w:fldChar w:fldCharType="begin"/>
    </w:r>
    <w:r>
      <w:instrText xml:space="preserve"> DATE \@ "HH:mm:ss" </w:instrText>
    </w:r>
    <w:r>
      <w:fldChar w:fldCharType="separate"/>
    </w:r>
    <w:r w:rsidR="00D63E75">
      <w:rPr>
        <w:noProof/>
      </w:rPr>
      <w:t>14:42:03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A1B6" w14:textId="1B76BF40" w:rsidR="00C012AD" w:rsidRDefault="00145AE5" w:rsidP="00890120">
    <w:pPr>
      <w:pStyle w:val="docpg2title"/>
      <w:spacing w:before="50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2061E" wp14:editId="19102561">
              <wp:simplePos x="0" y="0"/>
              <wp:positionH relativeFrom="margin">
                <wp:posOffset>-561975</wp:posOffset>
              </wp:positionH>
              <wp:positionV relativeFrom="page">
                <wp:posOffset>2810510</wp:posOffset>
              </wp:positionV>
              <wp:extent cx="7355205" cy="3315335"/>
              <wp:effectExtent l="0" t="0" r="0" b="0"/>
              <wp:wrapNone/>
              <wp:docPr id="2" name="WordAr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1663005">
                        <a:off x="0" y="0"/>
                        <a:ext cx="7355205" cy="33153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E29123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>Part 3</w:t>
                          </w:r>
                        </w:p>
                        <w:p w14:paraId="1DE6CB7A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 xml:space="preserve">return to </w:t>
                          </w:r>
                        </w:p>
                        <w:p w14:paraId="3A18C00B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 xml:space="preserve">Department of Environment </w:t>
                          </w:r>
                        </w:p>
                        <w:p w14:paraId="628C2CBA" w14:textId="62CA4DD3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 xml:space="preserve">and </w:t>
                          </w:r>
                          <w:r w:rsidR="00914C45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>Science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2061E" id="_x0000_t202" coordsize="21600,21600" o:spt="202" path="m,l,21600r21600,l21600,xe">
              <v:stroke joinstyle="miter"/>
              <v:path gradientshapeok="t" o:connecttype="rect"/>
            </v:shapetype>
            <v:shape id="WordArt 61" o:spid="_x0000_s1028" type="#_x0000_t202" style="position:absolute;left:0;text-align:left;margin-left:-44.25pt;margin-top:221.3pt;width:579.15pt;height:261.05pt;rotation:-1816445fd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4hCwIAAPEDAAAOAAAAZHJzL2Uyb0RvYy54bWysU8GO0zAQvSPxD5bv2ySNUlDUdFV2WS4L&#10;rLRFe3ZtpwnEHmO7Tfr3jB23rOCGyMGKx+M3770Zr28nNZCTtK4H3dBikVMiNQfR60NDv+0ebt5T&#10;4jzTgg2gZUPP0tHbzds369HUcgkdDEJagiDa1aNpaOe9qbPM8U4q5hZgpMbDFqxiHrf2kAnLRkRX&#10;Q7bM81U2ghXGApfOYfR+PqSbiN+2kvuvbeukJ0NDkZuPq43rPqzZZs3qg2Wm63miwf6BhWK9xqJX&#10;qHvmGTna/i8o1XMLDlq/4KAyaNuey6gB1RT5H2qeO2Zk1ILmOHO1yf0/WP7l9GRJLxq6pEQzhS16&#10;QUe31pNVEdwZjasx6dlgmp8+wIRdjkqdeQT+wxENdx3TB7m1FsZOMoHsCsRK4ahhdzYIHKM7OfmP&#10;osdGRPjsFf5czIVK+/EzCLzCjh5itam1iljAazfFalXmeRXDaCBBRtjZ87WbWIBwDL4rq2qJeYTj&#10;WVkWVVlWQVHG6oAWumWs858kKBJ+GmpxXCIsOz06P6deUvBeoBrYzTz9tJ+SccmmPYgzch9xmhrq&#10;fh6ZlejDUd0BDh+Kby2oZG7YXwjsphdmTaLgkf3TcJmmyCOOlUjNYeI7AqkBh/TEBlLl+CVRKRnl&#10;Bc4zarjrzBZdfOijoKBh5pkE4VxFS9IbCIP7eh+zfr/UzS8AAAD//wMAUEsDBBQABgAIAAAAIQA1&#10;nKxG3wAAAAwBAAAPAAAAZHJzL2Rvd25yZXYueG1sTI9BTsMwEEX3SNzBGiR2rU0VTJLGqUolENuW&#10;HGCauElEPA62k4bb465gOZqn/98vdosZ2Kyd7y0peFoLYJpq2/TUKqg+31YpMB+QGhwsaQU/2sOu&#10;vL8rMG/slY56PoWWxRDyOSroQhhzzn3daYN+bUdN8XexzmCIp2t54/Aaw83AN0JIbrCn2NDhqA+d&#10;rr9Ok1Eg6v30fhznKjkM31RlKN3HKyr1+LDst8CCXsIfDDf9qA5ldDrbiRrPBgWrNH2OqIIk2Uhg&#10;N0LILK45K8hk8gK8LPj/EeUvAAAA//8DAFBLAQItABQABgAIAAAAIQC2gziS/gAAAOEBAAATAAAA&#10;AAAAAAAAAAAAAAAAAABbQ29udGVudF9UeXBlc10ueG1sUEsBAi0AFAAGAAgAAAAhADj9If/WAAAA&#10;lAEAAAsAAAAAAAAAAAAAAAAALwEAAF9yZWxzLy5yZWxzUEsBAi0AFAAGAAgAAAAhABWITiELAgAA&#10;8QMAAA4AAAAAAAAAAAAAAAAALgIAAGRycy9lMm9Eb2MueG1sUEsBAi0AFAAGAAgAAAAhADWcrEbf&#10;AAAADAEAAA8AAAAAAAAAAAAAAAAAZQQAAGRycy9kb3ducmV2LnhtbFBLBQYAAAAABAAEAPMAAABx&#10;BQAAAAA=&#10;" filled="f" stroked="f">
              <o:lock v:ext="edit" shapetype="t"/>
              <v:textbox style="mso-fit-shape-to-text:t">
                <w:txbxContent>
                  <w:p w14:paraId="5BE29123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>Part 3</w:t>
                    </w:r>
                  </w:p>
                  <w:p w14:paraId="1DE6CB7A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 xml:space="preserve">return to </w:t>
                    </w:r>
                  </w:p>
                  <w:p w14:paraId="3A18C00B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 xml:space="preserve">Department of Environment </w:t>
                    </w:r>
                  </w:p>
                  <w:p w14:paraId="628C2CBA" w14:textId="62CA4DD3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 xml:space="preserve">and </w:t>
                    </w:r>
                    <w:r w:rsidR="00914C45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>Science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012AD">
      <w:t>Wildlife Management</w:t>
    </w:r>
  </w:p>
  <w:p w14:paraId="1D8A7BFD" w14:textId="3769967C" w:rsidR="00C012AD" w:rsidRDefault="00C012AD" w:rsidP="00ED230C">
    <w:pPr>
      <w:pStyle w:val="docpg2title"/>
      <w:spacing w:after="240"/>
    </w:pPr>
    <w:r>
      <w:t xml:space="preserve">Movement advice number – Part 3 – </w:t>
    </w:r>
    <w:r>
      <w:fldChar w:fldCharType="begin"/>
    </w:r>
    <w:r>
      <w:instrText xml:space="preserve"> DATE \@ "d/MM/yy" </w:instrText>
    </w:r>
    <w:r>
      <w:fldChar w:fldCharType="separate"/>
    </w:r>
    <w:r w:rsidR="00D63E75">
      <w:rPr>
        <w:noProof/>
      </w:rPr>
      <w:t>30/10/20</w:t>
    </w:r>
    <w:r>
      <w:fldChar w:fldCharType="end"/>
    </w:r>
    <w:r>
      <w:t xml:space="preserve"> </w:t>
    </w:r>
    <w:r>
      <w:fldChar w:fldCharType="begin"/>
    </w:r>
    <w:r>
      <w:instrText xml:space="preserve"> DATE \@ "HH:mm:ss" </w:instrText>
    </w:r>
    <w:r>
      <w:fldChar w:fldCharType="separate"/>
    </w:r>
    <w:r w:rsidR="00D63E75">
      <w:rPr>
        <w:noProof/>
      </w:rPr>
      <w:t>14:42:03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6B21" w14:textId="77777777" w:rsidR="00914C45" w:rsidRPr="00342828" w:rsidRDefault="00914C45" w:rsidP="00914C45">
    <w:pPr>
      <w:pStyle w:val="textnormal"/>
      <w:tabs>
        <w:tab w:val="left" w:pos="29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5D53D" wp14:editId="65E24F90">
          <wp:simplePos x="0" y="0"/>
          <wp:positionH relativeFrom="column">
            <wp:posOffset>-719455</wp:posOffset>
          </wp:positionH>
          <wp:positionV relativeFrom="paragraph">
            <wp:posOffset>-360045</wp:posOffset>
          </wp:positionV>
          <wp:extent cx="7560945" cy="10694670"/>
          <wp:effectExtent l="0" t="0" r="0" b="0"/>
          <wp:wrapNone/>
          <wp:docPr id="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30FC" w14:textId="523C0B0E" w:rsidR="00C012AD" w:rsidRDefault="00145AE5" w:rsidP="00890120">
    <w:pPr>
      <w:pStyle w:val="docpg2title"/>
      <w:spacing w:before="50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17C40" wp14:editId="4F498339">
              <wp:simplePos x="0" y="0"/>
              <wp:positionH relativeFrom="margin">
                <wp:posOffset>1264285</wp:posOffset>
              </wp:positionH>
              <wp:positionV relativeFrom="page">
                <wp:posOffset>2642235</wp:posOffset>
              </wp:positionV>
              <wp:extent cx="4069080" cy="1556385"/>
              <wp:effectExtent l="0" t="0" r="0" b="0"/>
              <wp:wrapNone/>
              <wp:docPr id="1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1663005">
                        <a:off x="0" y="0"/>
                        <a:ext cx="4069080" cy="15563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27C713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>Part 4</w:t>
                          </w:r>
                        </w:p>
                        <w:p w14:paraId="5E0CFF50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>kept by seller</w:t>
                          </w:r>
                        </w:p>
                        <w:p w14:paraId="33AB90FB" w14:textId="77777777" w:rsidR="000E4B8A" w:rsidRDefault="000E4B8A" w:rsidP="000E4B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16C11">
                            <w:rPr>
                              <w:rFonts w:ascii="Arial Black" w:hAnsi="Arial Black"/>
                              <w:color w:val="D8D8D8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17C40" id="_x0000_t202" coordsize="21600,21600" o:spt="202" path="m,l,21600r21600,l21600,xe">
              <v:stroke joinstyle="miter"/>
              <v:path gradientshapeok="t" o:connecttype="rect"/>
            </v:shapetype>
            <v:shape id="WordArt 62" o:spid="_x0000_s1029" type="#_x0000_t202" style="position:absolute;left:0;text-align:left;margin-left:99.55pt;margin-top:208.05pt;width:320.4pt;height:122.55pt;rotation:-181644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laCAIAAPEDAAAOAAAAZHJzL2Uyb0RvYy54bWysU8Fy2yAQvXem/8BwjyXbtcbVWM64SdNL&#10;2mQm7uSMAVlqBUsBW/Lfd0HYyTS3THVgxLK8fe/tsroeVEeO0roWdEWnk5wSqTmIVu8r+nN7d7Wk&#10;xHmmBetAy4qepKPX648fVr0p5Qwa6IS0BEG0K3tT0cZ7U2aZ441UzE3ASI2HNVjFPG7tPhOW9Yiu&#10;umyW50XWgxXGApfOYfR2PKTriF/XkvuHunbSk66iyM3H1cZ1F9ZsvWLl3jLTtDzRYO9goVirsegF&#10;6pZ5Rg62fQOlWm7BQe0nHFQGdd1yGTWgmmn+j5qnhhkZtaA5zlxscv8Plv84PlrSCuwdJZopbNEz&#10;OrqxnhSz4E5vXIlJTwbT/PAFhpAZlDpzD/y3IxpuGqb3cmMt9I1kAtkFrBSOGrYng8AxupWD/ypa&#10;bMQ0wGev8MdiLlTa9d9B4BV28BCrDbVVxAJeu5oWxTzPFzGMBhJkhJ09XbqJBQjH4Ke8+Jwv8Yjj&#10;2XSxKObLRSzJyoAWNBjr/DcJioSfiloclwjLjvfOB3YvKYlqYDfy9MNuiMbNzzbtQJyQe4/TVFH3&#10;58CsRB8O6gZw+FB8bUElc8P+TGA7PDNrEgWP7B+78zRFHnGsRGoOE78QSHU4pEfWkUWOXxKVkhPn&#10;EXVs1AZdvGujoGD3yDMJwrmKOtMbCIP7eh+zXl7q+i8AAAD//wMAUEsDBBQABgAIAAAAIQA+XvQD&#10;3QAAAAsBAAAPAAAAZHJzL2Rvd25yZXYueG1sTI/BTsMwDIbvSLxDZCRuLO2YorVrOo1JIK4bfQCv&#10;DW21xilJ2pW3x5zg5l/+9PtzsV/sIGbjQ+9IQ7pKQBiqXdNTq6H6eH3agggRqcHBkdHwbQLsy/u7&#10;AvPG3ehk5nNsBZdQyFFDF+OYSxnqzlgMKzca4t2n8xYjR9/KxuONy+0g10mipMWe+EKHozl2pr6e&#10;J6shqQ/T22mcq81x+KIqQ+XfX1Drx4flsAMRzRL/YPjVZ3Uo2eniJmqCGDhnWcqohk2qeGBi+5xl&#10;IC4alErXIMtC/v+h/AEAAP//AwBQSwECLQAUAAYACAAAACEAtoM4kv4AAADhAQAAEwAAAAAAAAAA&#10;AAAAAAAAAAAAW0NvbnRlbnRfVHlwZXNdLnhtbFBLAQItABQABgAIAAAAIQA4/SH/1gAAAJQBAAAL&#10;AAAAAAAAAAAAAAAAAC8BAABfcmVscy8ucmVsc1BLAQItABQABgAIAAAAIQCWFHlaCAIAAPEDAAAO&#10;AAAAAAAAAAAAAAAAAC4CAABkcnMvZTJvRG9jLnhtbFBLAQItABQABgAIAAAAIQA+XvQD3QAAAAsB&#10;AAAPAAAAAAAAAAAAAAAAAGIEAABkcnMvZG93bnJldi54bWxQSwUGAAAAAAQABADzAAAAbAUAAAAA&#10;" filled="f" stroked="f">
              <o:lock v:ext="edit" shapetype="t"/>
              <v:textbox style="mso-fit-shape-to-text:t">
                <w:txbxContent>
                  <w:p w14:paraId="3127C713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>Part 4</w:t>
                    </w:r>
                  </w:p>
                  <w:p w14:paraId="5E0CFF50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>kept by seller</w:t>
                    </w:r>
                  </w:p>
                  <w:p w14:paraId="33AB90FB" w14:textId="77777777" w:rsidR="000E4B8A" w:rsidRDefault="000E4B8A" w:rsidP="000E4B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616C11">
                      <w:rPr>
                        <w:rFonts w:ascii="Arial Black" w:hAnsi="Arial Black"/>
                        <w:color w:val="D8D8D8"/>
                        <w:sz w:val="72"/>
                        <w:szCs w:val="72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012AD">
      <w:t>Wildlife management</w:t>
    </w:r>
  </w:p>
  <w:p w14:paraId="69822835" w14:textId="76B7CC41" w:rsidR="00C012AD" w:rsidRDefault="00C012AD" w:rsidP="00ED230C">
    <w:pPr>
      <w:pStyle w:val="docpg2title"/>
      <w:spacing w:after="240"/>
    </w:pPr>
    <w:r>
      <w:t xml:space="preserve">Movement advice number – Part 4 – </w:t>
    </w:r>
    <w:r>
      <w:fldChar w:fldCharType="begin"/>
    </w:r>
    <w:r>
      <w:instrText xml:space="preserve"> DATE \@ "d/MM/yy" </w:instrText>
    </w:r>
    <w:r>
      <w:fldChar w:fldCharType="separate"/>
    </w:r>
    <w:r w:rsidR="00D63E75">
      <w:rPr>
        <w:noProof/>
      </w:rPr>
      <w:t>30/10/20</w:t>
    </w:r>
    <w:r>
      <w:fldChar w:fldCharType="end"/>
    </w:r>
    <w:r>
      <w:t xml:space="preserve"> </w:t>
    </w:r>
    <w:r>
      <w:fldChar w:fldCharType="begin"/>
    </w:r>
    <w:r>
      <w:instrText xml:space="preserve"> DATE \@ "HH:mm:ss" </w:instrText>
    </w:r>
    <w:r>
      <w:fldChar w:fldCharType="separate"/>
    </w:r>
    <w:r w:rsidR="00D63E75">
      <w:rPr>
        <w:noProof/>
      </w:rPr>
      <w:t>14:42:03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0DB2ECD"/>
    <w:multiLevelType w:val="hybridMultilevel"/>
    <w:tmpl w:val="60040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AAD"/>
    <w:multiLevelType w:val="hybridMultilevel"/>
    <w:tmpl w:val="1A00D25A"/>
    <w:lvl w:ilvl="0" w:tplc="3746F2B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b w:val="0"/>
        <w:i w:val="0"/>
      </w:rPr>
    </w:lvl>
    <w:lvl w:ilvl="1" w:tplc="CD086240">
      <w:start w:val="1"/>
      <w:numFmt w:val="bullet"/>
      <w:lvlText w:val=""/>
      <w:lvlJc w:val="left"/>
      <w:pPr>
        <w:tabs>
          <w:tab w:val="num" w:pos="2175"/>
        </w:tabs>
        <w:ind w:left="2155" w:hanging="340"/>
      </w:pPr>
      <w:rPr>
        <w:rFonts w:ascii="Symbol" w:hAnsi="Symbol" w:hint="default"/>
        <w:b w:val="0"/>
        <w:i w:val="0"/>
      </w:rPr>
    </w:lvl>
    <w:lvl w:ilvl="2" w:tplc="4A02B02E">
      <w:start w:val="1"/>
      <w:numFmt w:val="decimal"/>
      <w:lvlText w:val="(%3)"/>
      <w:lvlJc w:val="left"/>
      <w:pPr>
        <w:tabs>
          <w:tab w:val="num" w:pos="2895"/>
        </w:tabs>
        <w:ind w:left="2895" w:hanging="360"/>
      </w:pPr>
      <w:rPr>
        <w:rFonts w:hint="default"/>
        <w:b w:val="0"/>
        <w:i w:val="0"/>
      </w:rPr>
    </w:lvl>
    <w:lvl w:ilvl="3" w:tplc="0C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8" w15:restartNumberingAfterBreak="0">
    <w:nsid w:val="32325752"/>
    <w:multiLevelType w:val="hybridMultilevel"/>
    <w:tmpl w:val="C67E8A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4148"/>
    <w:multiLevelType w:val="multilevel"/>
    <w:tmpl w:val="09ECF6EE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0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F343BEF"/>
    <w:multiLevelType w:val="hybridMultilevel"/>
    <w:tmpl w:val="15D01A64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3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  <w:num w:numId="14">
    <w:abstractNumId w:val="12"/>
  </w:num>
  <w:num w:numId="15">
    <w:abstractNumId w:val="12"/>
  </w:num>
  <w:num w:numId="16">
    <w:abstractNumId w:val="0"/>
  </w:num>
  <w:num w:numId="17">
    <w:abstractNumId w:val="0"/>
  </w:num>
  <w:num w:numId="18">
    <w:abstractNumId w:val="4"/>
  </w:num>
  <w:num w:numId="19">
    <w:abstractNumId w:val="1"/>
  </w:num>
  <w:num w:numId="20">
    <w:abstractNumId w:val="12"/>
  </w:num>
  <w:num w:numId="21">
    <w:abstractNumId w:val="12"/>
  </w:num>
  <w:num w:numId="22">
    <w:abstractNumId w:val="12"/>
  </w:num>
  <w:num w:numId="23">
    <w:abstractNumId w:val="0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4"/>
  </w:num>
  <w:num w:numId="29">
    <w:abstractNumId w:val="1"/>
  </w:num>
  <w:num w:numId="30">
    <w:abstractNumId w:val="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IEY6AlN0JS42M3Ztv7pgChnDmbJPLXz/+m+RRoTi9qeWL7LA4mbjFYgnph9IMJ71cch8aJLJTn1r4oriWwv2A==" w:salt="sxdVbY5D41YYTrG0Spdac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Division" w:val=" "/>
  </w:docVars>
  <w:rsids>
    <w:rsidRoot w:val="001E730D"/>
    <w:rsid w:val="00004B1E"/>
    <w:rsid w:val="000224FF"/>
    <w:rsid w:val="000310FE"/>
    <w:rsid w:val="00031A71"/>
    <w:rsid w:val="00037E16"/>
    <w:rsid w:val="00046E3D"/>
    <w:rsid w:val="00050429"/>
    <w:rsid w:val="00050B04"/>
    <w:rsid w:val="000533A9"/>
    <w:rsid w:val="00065116"/>
    <w:rsid w:val="000740FD"/>
    <w:rsid w:val="000B0DBD"/>
    <w:rsid w:val="000B1CCC"/>
    <w:rsid w:val="000B34FE"/>
    <w:rsid w:val="000B6324"/>
    <w:rsid w:val="000C6A03"/>
    <w:rsid w:val="000D0CE2"/>
    <w:rsid w:val="000D39FF"/>
    <w:rsid w:val="000D3C28"/>
    <w:rsid w:val="000E1C8C"/>
    <w:rsid w:val="000E4934"/>
    <w:rsid w:val="000E4B8A"/>
    <w:rsid w:val="000E516F"/>
    <w:rsid w:val="000E59B1"/>
    <w:rsid w:val="000F3206"/>
    <w:rsid w:val="000F6449"/>
    <w:rsid w:val="00103E44"/>
    <w:rsid w:val="00103E6A"/>
    <w:rsid w:val="00106ACA"/>
    <w:rsid w:val="00107505"/>
    <w:rsid w:val="00112635"/>
    <w:rsid w:val="001153D5"/>
    <w:rsid w:val="00120C66"/>
    <w:rsid w:val="00125A15"/>
    <w:rsid w:val="00136573"/>
    <w:rsid w:val="00136C17"/>
    <w:rsid w:val="00145AE5"/>
    <w:rsid w:val="00145C02"/>
    <w:rsid w:val="00151DBB"/>
    <w:rsid w:val="00154AE2"/>
    <w:rsid w:val="00160949"/>
    <w:rsid w:val="00160F31"/>
    <w:rsid w:val="00167824"/>
    <w:rsid w:val="001769F1"/>
    <w:rsid w:val="001772A4"/>
    <w:rsid w:val="0018786F"/>
    <w:rsid w:val="00190BF7"/>
    <w:rsid w:val="001B5CE0"/>
    <w:rsid w:val="001C5049"/>
    <w:rsid w:val="001C5F57"/>
    <w:rsid w:val="001D1541"/>
    <w:rsid w:val="001D3FBF"/>
    <w:rsid w:val="001D4AB3"/>
    <w:rsid w:val="001D6694"/>
    <w:rsid w:val="001D6CDF"/>
    <w:rsid w:val="001E730D"/>
    <w:rsid w:val="001F22D6"/>
    <w:rsid w:val="001F329D"/>
    <w:rsid w:val="001F6ADB"/>
    <w:rsid w:val="001F7455"/>
    <w:rsid w:val="002144CA"/>
    <w:rsid w:val="00220FF7"/>
    <w:rsid w:val="00224D5F"/>
    <w:rsid w:val="00225283"/>
    <w:rsid w:val="00234F27"/>
    <w:rsid w:val="00235DD0"/>
    <w:rsid w:val="00247FEF"/>
    <w:rsid w:val="002915DF"/>
    <w:rsid w:val="00292E8A"/>
    <w:rsid w:val="002C0931"/>
    <w:rsid w:val="002C56A2"/>
    <w:rsid w:val="002D0664"/>
    <w:rsid w:val="002D5E41"/>
    <w:rsid w:val="002D6210"/>
    <w:rsid w:val="002E3B1A"/>
    <w:rsid w:val="002F19FF"/>
    <w:rsid w:val="00303133"/>
    <w:rsid w:val="00306ABA"/>
    <w:rsid w:val="0032124C"/>
    <w:rsid w:val="00326DE3"/>
    <w:rsid w:val="003334AB"/>
    <w:rsid w:val="00341988"/>
    <w:rsid w:val="00342828"/>
    <w:rsid w:val="00352868"/>
    <w:rsid w:val="0035407B"/>
    <w:rsid w:val="00365265"/>
    <w:rsid w:val="003827A3"/>
    <w:rsid w:val="003937D7"/>
    <w:rsid w:val="00396B04"/>
    <w:rsid w:val="003A10F3"/>
    <w:rsid w:val="003A21DA"/>
    <w:rsid w:val="003B3032"/>
    <w:rsid w:val="003B64EB"/>
    <w:rsid w:val="003B73E5"/>
    <w:rsid w:val="003D6527"/>
    <w:rsid w:val="003E72F1"/>
    <w:rsid w:val="003F76AA"/>
    <w:rsid w:val="00402939"/>
    <w:rsid w:val="0040421B"/>
    <w:rsid w:val="00426E2A"/>
    <w:rsid w:val="00427C6B"/>
    <w:rsid w:val="00430F7F"/>
    <w:rsid w:val="00441F93"/>
    <w:rsid w:val="00444CC7"/>
    <w:rsid w:val="00451175"/>
    <w:rsid w:val="00453360"/>
    <w:rsid w:val="0046371C"/>
    <w:rsid w:val="00473D75"/>
    <w:rsid w:val="004A5699"/>
    <w:rsid w:val="004B25C3"/>
    <w:rsid w:val="004B3815"/>
    <w:rsid w:val="004B3986"/>
    <w:rsid w:val="004B3AD3"/>
    <w:rsid w:val="004B71BD"/>
    <w:rsid w:val="004D1330"/>
    <w:rsid w:val="004D55FA"/>
    <w:rsid w:val="004E0FF1"/>
    <w:rsid w:val="005163E7"/>
    <w:rsid w:val="005303CC"/>
    <w:rsid w:val="00533826"/>
    <w:rsid w:val="00542ACD"/>
    <w:rsid w:val="00546AA2"/>
    <w:rsid w:val="00547D18"/>
    <w:rsid w:val="00556186"/>
    <w:rsid w:val="005602F4"/>
    <w:rsid w:val="005648F4"/>
    <w:rsid w:val="00586B00"/>
    <w:rsid w:val="005916EA"/>
    <w:rsid w:val="00592546"/>
    <w:rsid w:val="005A616B"/>
    <w:rsid w:val="005B2259"/>
    <w:rsid w:val="005B77F0"/>
    <w:rsid w:val="005E17C8"/>
    <w:rsid w:val="005E66C1"/>
    <w:rsid w:val="005E6B00"/>
    <w:rsid w:val="005F0173"/>
    <w:rsid w:val="005F1CE9"/>
    <w:rsid w:val="005F3074"/>
    <w:rsid w:val="005F54C2"/>
    <w:rsid w:val="005F7C2B"/>
    <w:rsid w:val="00607DE5"/>
    <w:rsid w:val="00610F5B"/>
    <w:rsid w:val="00616C11"/>
    <w:rsid w:val="00644857"/>
    <w:rsid w:val="0065040D"/>
    <w:rsid w:val="006608AA"/>
    <w:rsid w:val="00660E27"/>
    <w:rsid w:val="00672302"/>
    <w:rsid w:val="00680A04"/>
    <w:rsid w:val="00682076"/>
    <w:rsid w:val="00683634"/>
    <w:rsid w:val="0068594C"/>
    <w:rsid w:val="006A53EC"/>
    <w:rsid w:val="006B40F7"/>
    <w:rsid w:val="006B6A37"/>
    <w:rsid w:val="006C09BC"/>
    <w:rsid w:val="006C1CFE"/>
    <w:rsid w:val="006C201F"/>
    <w:rsid w:val="006D685D"/>
    <w:rsid w:val="006D7407"/>
    <w:rsid w:val="006F340E"/>
    <w:rsid w:val="006F5687"/>
    <w:rsid w:val="00700B8C"/>
    <w:rsid w:val="007102F7"/>
    <w:rsid w:val="0073100E"/>
    <w:rsid w:val="007500A9"/>
    <w:rsid w:val="00762F4A"/>
    <w:rsid w:val="00767FF2"/>
    <w:rsid w:val="007746EE"/>
    <w:rsid w:val="00787AD9"/>
    <w:rsid w:val="00796B31"/>
    <w:rsid w:val="00797F16"/>
    <w:rsid w:val="007B5143"/>
    <w:rsid w:val="007C08E2"/>
    <w:rsid w:val="007C0E59"/>
    <w:rsid w:val="007C4CD3"/>
    <w:rsid w:val="007D51CA"/>
    <w:rsid w:val="007D6340"/>
    <w:rsid w:val="007E663D"/>
    <w:rsid w:val="007F2FE1"/>
    <w:rsid w:val="00807235"/>
    <w:rsid w:val="00830CC1"/>
    <w:rsid w:val="0083291A"/>
    <w:rsid w:val="00847762"/>
    <w:rsid w:val="0085615E"/>
    <w:rsid w:val="00860426"/>
    <w:rsid w:val="00862C78"/>
    <w:rsid w:val="00872BFF"/>
    <w:rsid w:val="00876319"/>
    <w:rsid w:val="008822CA"/>
    <w:rsid w:val="00884150"/>
    <w:rsid w:val="00890120"/>
    <w:rsid w:val="00893669"/>
    <w:rsid w:val="00895829"/>
    <w:rsid w:val="008A4163"/>
    <w:rsid w:val="008D5784"/>
    <w:rsid w:val="008D6874"/>
    <w:rsid w:val="008D6EEB"/>
    <w:rsid w:val="008E6B56"/>
    <w:rsid w:val="008F355E"/>
    <w:rsid w:val="008F72FA"/>
    <w:rsid w:val="009006B6"/>
    <w:rsid w:val="009032B7"/>
    <w:rsid w:val="009071B2"/>
    <w:rsid w:val="00910D65"/>
    <w:rsid w:val="00914C45"/>
    <w:rsid w:val="00915B09"/>
    <w:rsid w:val="0093761E"/>
    <w:rsid w:val="0094230E"/>
    <w:rsid w:val="00944406"/>
    <w:rsid w:val="00957860"/>
    <w:rsid w:val="009615DB"/>
    <w:rsid w:val="0097602A"/>
    <w:rsid w:val="009A2886"/>
    <w:rsid w:val="009B08A8"/>
    <w:rsid w:val="009B51C1"/>
    <w:rsid w:val="009B64A1"/>
    <w:rsid w:val="009E1AB2"/>
    <w:rsid w:val="009E33F6"/>
    <w:rsid w:val="009F0F1C"/>
    <w:rsid w:val="009F20B4"/>
    <w:rsid w:val="00A06D1C"/>
    <w:rsid w:val="00A10087"/>
    <w:rsid w:val="00A22AC5"/>
    <w:rsid w:val="00A231A5"/>
    <w:rsid w:val="00A269F0"/>
    <w:rsid w:val="00A34F4D"/>
    <w:rsid w:val="00A35414"/>
    <w:rsid w:val="00A40B36"/>
    <w:rsid w:val="00A634AC"/>
    <w:rsid w:val="00A65555"/>
    <w:rsid w:val="00A670C1"/>
    <w:rsid w:val="00A754C7"/>
    <w:rsid w:val="00AA7BF5"/>
    <w:rsid w:val="00AB1881"/>
    <w:rsid w:val="00AB7207"/>
    <w:rsid w:val="00AD67AF"/>
    <w:rsid w:val="00B05FE7"/>
    <w:rsid w:val="00B07025"/>
    <w:rsid w:val="00B1235B"/>
    <w:rsid w:val="00B13BEF"/>
    <w:rsid w:val="00B261C6"/>
    <w:rsid w:val="00B267C6"/>
    <w:rsid w:val="00B273ED"/>
    <w:rsid w:val="00B72397"/>
    <w:rsid w:val="00B74EAD"/>
    <w:rsid w:val="00B81CAD"/>
    <w:rsid w:val="00B87AA5"/>
    <w:rsid w:val="00B92A29"/>
    <w:rsid w:val="00BB45D7"/>
    <w:rsid w:val="00BC5A69"/>
    <w:rsid w:val="00BD213B"/>
    <w:rsid w:val="00BE794F"/>
    <w:rsid w:val="00BF4C3E"/>
    <w:rsid w:val="00BF555A"/>
    <w:rsid w:val="00C00D47"/>
    <w:rsid w:val="00C00F61"/>
    <w:rsid w:val="00C012AD"/>
    <w:rsid w:val="00C05EE4"/>
    <w:rsid w:val="00C06CA5"/>
    <w:rsid w:val="00C13D90"/>
    <w:rsid w:val="00C13F2A"/>
    <w:rsid w:val="00C14372"/>
    <w:rsid w:val="00C30ACF"/>
    <w:rsid w:val="00C34CC7"/>
    <w:rsid w:val="00C41B60"/>
    <w:rsid w:val="00C52835"/>
    <w:rsid w:val="00C615EA"/>
    <w:rsid w:val="00C65362"/>
    <w:rsid w:val="00C6611C"/>
    <w:rsid w:val="00C91081"/>
    <w:rsid w:val="00CA219F"/>
    <w:rsid w:val="00CA7788"/>
    <w:rsid w:val="00CC06D3"/>
    <w:rsid w:val="00CC1499"/>
    <w:rsid w:val="00CC68A4"/>
    <w:rsid w:val="00CE11E8"/>
    <w:rsid w:val="00CE589F"/>
    <w:rsid w:val="00CF5AF9"/>
    <w:rsid w:val="00D065FD"/>
    <w:rsid w:val="00D3023E"/>
    <w:rsid w:val="00D33CE7"/>
    <w:rsid w:val="00D349ED"/>
    <w:rsid w:val="00D4391E"/>
    <w:rsid w:val="00D52620"/>
    <w:rsid w:val="00D55218"/>
    <w:rsid w:val="00D57C8E"/>
    <w:rsid w:val="00D63E75"/>
    <w:rsid w:val="00D83D90"/>
    <w:rsid w:val="00D9350E"/>
    <w:rsid w:val="00D93FA0"/>
    <w:rsid w:val="00D95C4C"/>
    <w:rsid w:val="00DA4410"/>
    <w:rsid w:val="00DA4871"/>
    <w:rsid w:val="00DB59CA"/>
    <w:rsid w:val="00DC0387"/>
    <w:rsid w:val="00DC388D"/>
    <w:rsid w:val="00DE182E"/>
    <w:rsid w:val="00E02A8E"/>
    <w:rsid w:val="00E16049"/>
    <w:rsid w:val="00E16A98"/>
    <w:rsid w:val="00E23248"/>
    <w:rsid w:val="00E310A9"/>
    <w:rsid w:val="00E3697A"/>
    <w:rsid w:val="00E50338"/>
    <w:rsid w:val="00E5093B"/>
    <w:rsid w:val="00E5588F"/>
    <w:rsid w:val="00E55F45"/>
    <w:rsid w:val="00E56AC9"/>
    <w:rsid w:val="00E6412C"/>
    <w:rsid w:val="00E64436"/>
    <w:rsid w:val="00EB3968"/>
    <w:rsid w:val="00EB3C5B"/>
    <w:rsid w:val="00EB4525"/>
    <w:rsid w:val="00EC0170"/>
    <w:rsid w:val="00EC0A4B"/>
    <w:rsid w:val="00ED230C"/>
    <w:rsid w:val="00EE01B8"/>
    <w:rsid w:val="00EE4064"/>
    <w:rsid w:val="00EE538C"/>
    <w:rsid w:val="00EE7442"/>
    <w:rsid w:val="00EF2CB4"/>
    <w:rsid w:val="00EF3806"/>
    <w:rsid w:val="00EF4154"/>
    <w:rsid w:val="00F1098D"/>
    <w:rsid w:val="00F10B40"/>
    <w:rsid w:val="00F1135E"/>
    <w:rsid w:val="00F15756"/>
    <w:rsid w:val="00F27C4D"/>
    <w:rsid w:val="00F34903"/>
    <w:rsid w:val="00F40C79"/>
    <w:rsid w:val="00F675C2"/>
    <w:rsid w:val="00F707A1"/>
    <w:rsid w:val="00F72127"/>
    <w:rsid w:val="00F72C90"/>
    <w:rsid w:val="00F75FC9"/>
    <w:rsid w:val="00F86052"/>
    <w:rsid w:val="00F9249A"/>
    <w:rsid w:val="00F963A3"/>
    <w:rsid w:val="00FA634B"/>
    <w:rsid w:val="00FC696E"/>
    <w:rsid w:val="00FD250C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3DABF30B"/>
  <w15:chartTrackingRefBased/>
  <w15:docId w15:val="{27F34F67-27CA-4D8A-B9D2-C56AB1AF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9006B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9006B6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006B6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006B6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006B6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006B6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006B6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006B6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006B6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006B6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9006B6"/>
    <w:pPr>
      <w:spacing w:after="120" w:line="280" w:lineRule="exact"/>
    </w:pPr>
  </w:style>
  <w:style w:type="paragraph" w:customStyle="1" w:styleId="bullet1">
    <w:name w:val="bullet1"/>
    <w:basedOn w:val="textnormal"/>
    <w:rsid w:val="009006B6"/>
    <w:pPr>
      <w:numPr>
        <w:numId w:val="18"/>
      </w:numPr>
      <w:tabs>
        <w:tab w:val="clear" w:pos="700"/>
        <w:tab w:val="num" w:pos="360"/>
      </w:tabs>
      <w:ind w:left="0" w:firstLine="0"/>
    </w:pPr>
  </w:style>
  <w:style w:type="paragraph" w:customStyle="1" w:styleId="bullet2">
    <w:name w:val="bullet2"/>
    <w:basedOn w:val="textnormal"/>
    <w:rsid w:val="009006B6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9006B6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9006B6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9006B6"/>
  </w:style>
  <w:style w:type="paragraph" w:customStyle="1" w:styleId="listAct2">
    <w:name w:val="list Act 2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9006B6"/>
  </w:style>
  <w:style w:type="paragraph" w:customStyle="1" w:styleId="listNum">
    <w:name w:val="list Num"/>
    <w:basedOn w:val="textnormal"/>
    <w:rsid w:val="009006B6"/>
    <w:pPr>
      <w:numPr>
        <w:ilvl w:val="3"/>
        <w:numId w:val="22"/>
      </w:numPr>
    </w:pPr>
  </w:style>
  <w:style w:type="paragraph" w:styleId="Header">
    <w:name w:val="header"/>
    <w:basedOn w:val="Normal"/>
    <w:rsid w:val="009006B6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9006B6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006B6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006B6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006B6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006B6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006B6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9006B6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9006B6"/>
  </w:style>
  <w:style w:type="paragraph" w:customStyle="1" w:styleId="Heading2num">
    <w:name w:val="Heading 2 num"/>
    <w:basedOn w:val="Heading2"/>
    <w:next w:val="textnormal"/>
    <w:rsid w:val="009006B6"/>
    <w:pPr>
      <w:spacing w:before="240"/>
    </w:pPr>
  </w:style>
  <w:style w:type="paragraph" w:customStyle="1" w:styleId="tableheading">
    <w:name w:val="table heading"/>
    <w:basedOn w:val="Normal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006B6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006B6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006B6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006B6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006B6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9006B6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006B6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link w:val="FooterChar"/>
    <w:rsid w:val="009006B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9006B6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006B6"/>
    <w:pPr>
      <w:ind w:left="1000"/>
    </w:pPr>
  </w:style>
  <w:style w:type="paragraph" w:styleId="TOC7">
    <w:name w:val="toc 7"/>
    <w:basedOn w:val="textnormal"/>
    <w:next w:val="Normal"/>
    <w:semiHidden/>
    <w:rsid w:val="009006B6"/>
    <w:pPr>
      <w:ind w:left="1200"/>
    </w:pPr>
  </w:style>
  <w:style w:type="paragraph" w:styleId="TOC8">
    <w:name w:val="toc 8"/>
    <w:basedOn w:val="textnormal"/>
    <w:next w:val="Normal"/>
    <w:semiHidden/>
    <w:rsid w:val="009006B6"/>
    <w:pPr>
      <w:ind w:left="1400"/>
    </w:pPr>
  </w:style>
  <w:style w:type="paragraph" w:styleId="TOC9">
    <w:name w:val="toc 9"/>
    <w:basedOn w:val="textnormal"/>
    <w:next w:val="Normal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qFormat/>
    <w:rsid w:val="009006B6"/>
  </w:style>
  <w:style w:type="paragraph" w:customStyle="1" w:styleId="docpg1titlelandscape">
    <w:name w:val="doc pg1 title landscape"/>
    <w:basedOn w:val="Normal"/>
    <w:next w:val="Normal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006B6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006B6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9006B6"/>
    <w:rPr>
      <w:color w:val="0000FF"/>
      <w:u w:val="single"/>
    </w:rPr>
  </w:style>
  <w:style w:type="paragraph" w:customStyle="1" w:styleId="listact10">
    <w:name w:val="list act 1"/>
    <w:basedOn w:val="Normal"/>
    <w:rsid w:val="009006B6"/>
    <w:pPr>
      <w:spacing w:after="120" w:line="280" w:lineRule="exact"/>
    </w:pPr>
  </w:style>
  <w:style w:type="paragraph" w:customStyle="1" w:styleId="listact20">
    <w:name w:val="list act 2"/>
    <w:basedOn w:val="Normal"/>
    <w:rsid w:val="009006B6"/>
    <w:pPr>
      <w:spacing w:after="120" w:line="280" w:lineRule="exact"/>
    </w:pPr>
  </w:style>
  <w:style w:type="paragraph" w:customStyle="1" w:styleId="listact30">
    <w:name w:val="list act 3"/>
    <w:basedOn w:val="Normal"/>
    <w:rsid w:val="009006B6"/>
    <w:pPr>
      <w:spacing w:after="120" w:line="280" w:lineRule="exact"/>
    </w:pPr>
  </w:style>
  <w:style w:type="paragraph" w:styleId="ListNumber4">
    <w:name w:val="List Number 4"/>
    <w:basedOn w:val="Normal"/>
    <w:rsid w:val="009006B6"/>
    <w:pPr>
      <w:numPr>
        <w:numId w:val="23"/>
      </w:numPr>
    </w:pPr>
  </w:style>
  <w:style w:type="character" w:customStyle="1" w:styleId="Italic">
    <w:name w:val="Italic"/>
    <w:rsid w:val="003937D7"/>
    <w:rPr>
      <w:rFonts w:ascii="MetaNormalCE-Italic" w:hAnsi="MetaNormalCE-Italic"/>
    </w:rPr>
  </w:style>
  <w:style w:type="character" w:customStyle="1" w:styleId="Bold">
    <w:name w:val="Bold"/>
    <w:rsid w:val="003937D7"/>
    <w:rPr>
      <w:rFonts w:ascii="MetaBold-Roman" w:hAnsi="MetaBold-Roman"/>
    </w:rPr>
  </w:style>
  <w:style w:type="table" w:styleId="TableGrid">
    <w:name w:val="Table Grid"/>
    <w:basedOn w:val="TableNormal"/>
    <w:rsid w:val="0080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0CE2"/>
    <w:rPr>
      <w:rFonts w:ascii="Tahoma" w:hAnsi="Tahoma" w:cs="Tahoma"/>
      <w:sz w:val="16"/>
      <w:szCs w:val="16"/>
    </w:rPr>
  </w:style>
  <w:style w:type="character" w:customStyle="1" w:styleId="textnormalChar">
    <w:name w:val="text normal Char"/>
    <w:link w:val="textnormal"/>
    <w:rsid w:val="00A269F0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E3697A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C388D"/>
    <w:pPr>
      <w:ind w:left="720"/>
    </w:pPr>
    <w:rPr>
      <w:rFonts w:ascii="Times New Roman" w:eastAsia="Calibri" w:hAnsi="Times New Roman"/>
      <w:sz w:val="24"/>
      <w:lang w:eastAsia="en-AU"/>
    </w:rPr>
  </w:style>
  <w:style w:type="character" w:customStyle="1" w:styleId="FooterChar">
    <w:name w:val="Footer Char"/>
    <w:link w:val="Footer"/>
    <w:rsid w:val="00F75FC9"/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E4B8A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7133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635">
                  <w:marLeft w:val="0"/>
                  <w:marRight w:val="0"/>
                  <w:marTop w:val="0"/>
                  <w:marBottom w:val="0"/>
                  <w:divBdr>
                    <w:top w:val="single" w:sz="6" w:space="0" w:color="9BB5C1"/>
                    <w:left w:val="single" w:sz="6" w:space="0" w:color="9BB5C1"/>
                    <w:bottom w:val="single" w:sz="6" w:space="0" w:color="9BB5C1"/>
                    <w:right w:val="single" w:sz="6" w:space="0" w:color="9BB5C1"/>
                  </w:divBdr>
                  <w:divsChild>
                    <w:div w:id="18198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46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privacy@des.qld.gov.au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mailto:palm@des.qld.gov.au" TargetMode="External"/><Relationship Id="rId17" Type="http://schemas.openxmlformats.org/officeDocument/2006/relationships/hyperlink" Target="https://www.ehp.qld.gov.au/legal/privacy.html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wildlife.operations@des.qld.gov.au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yperlink" Target="mailto:wildlife.operations@des.qld.gov.a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881E8E57E440B5442997B1E6197C" ma:contentTypeVersion="66" ma:contentTypeDescription="Create a new document." ma:contentTypeScope="" ma:versionID="b442c5bb5bffb084a3297a7079b1e017">
  <xsd:schema xmlns:xsd="http://www.w3.org/2001/XMLSchema" xmlns:xs="http://www.w3.org/2001/XMLSchema" xmlns:p="http://schemas.microsoft.com/office/2006/metadata/properties" xmlns:ns2="ffa88937-8c80-4647-b2a3-226160ca7cbc" xmlns:ns3="0c447575-dabd-4842-abcd-e0abcafd9620" targetNamespace="http://schemas.microsoft.com/office/2006/metadata/properties" ma:root="true" ma:fieldsID="bc0e6c8eae475cda3d9a9156af542ef6" ns2:_="" ns3:_="">
    <xsd:import namespace="ffa88937-8c80-4647-b2a3-226160ca7cbc"/>
    <xsd:import namespace="0c447575-dabd-4842-abcd-e0abcafd962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 minOccurs="0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8937-8c80-4647-b2a3-226160ca7cbc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>
      <xsd:simpleType>
        <xsd:restriction base="dms:Note">
          <xsd:maxLength value="255"/>
        </xsd:restriction>
      </xsd:simpleType>
    </xsd:element>
    <xsd:element name="DocumentType" ma:index="4" ma:displayName="DocumentType" ma:list="{f11545de-c2e8-449c-b91f-842f1f97ebc7}" ma:internalName="DocumentType" ma:readOnly="false" ma:showField="Title">
      <xsd:simpleType>
        <xsd:restriction base="dms:Lookup"/>
      </xsd:simpleType>
    </xsd:element>
    <xsd:element name="Status" ma:index="5" ma:displayName="Status" ma:list="{13cc12ef-ec1b-4d22-b304-f658c7e693df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percentage="FALSE">
      <xsd:simpleType>
        <xsd:restriction base="dms:Number">
          <xsd:maxInclusive value="999"/>
        </xsd:restriction>
      </xsd:simpleType>
    </xsd:element>
    <xsd:element name="Theme" ma:index="7" ma:displayName="Theme" ma:list="{9de441b1-1f9a-4611-9ffe-93377bb497ec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>
      <xsd:simpleType>
        <xsd:restriction base="dms:DateTime"/>
      </xsd:simpleType>
    </xsd:element>
    <xsd:element name="LastReviewed" ma:index="10" nillable="true" ma:displayName="LastReviewed" ma:format="DateOnly" ma:internalName="LastReviewed">
      <xsd:simpleType>
        <xsd:restriction base="dms:DateTime"/>
      </xsd:simpleType>
    </xsd:element>
    <xsd:element name="ReviewDate" ma:index="11" ma:displayName="NextReviewDue" ma:format="DateOnly" ma:internalName="ReviewDat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f1c4abbe-fa6a-4a38-9839-70766a4a84ea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SS"/>
          <xsd:enumeration value="EPP"/>
          <xsd:enumeration value="ESR"/>
          <xsd:enumeration value="FMPM"/>
          <xsd:enumeration value="GLP"/>
          <xsd:enumeration value="IHL"/>
          <xsd:enumeration value="IMP"/>
          <xsd:enumeration value="ITP"/>
          <xsd:enumeration value="LTP"/>
          <xsd:enumeration value="MIN"/>
          <xsd:enumeration value="NCS"/>
          <xsd:enumeration value="NRC"/>
          <xsd:enumeration value="NTP"/>
          <xsd:enumeration value="QPW"/>
          <xsd:enumeration value="QRIC"/>
          <xsd:enumeration value="SIG"/>
          <xsd:enumeration value="SLM"/>
          <xsd:enumeration value="VAL"/>
          <xsd:enumeration value="VEG"/>
          <xsd:enumeration value="WSS"/>
          <xsd:enumeration value="WTM"/>
        </xsd:restriction>
      </xsd:simpleType>
    </xsd:element>
    <xsd:element name="BusinessAreaUnit" ma:index="15" nillable="true" ma:displayName="BusinessAreaSubUnit" ma:list="{bb1c5714-725d-426b-98e3-8442a4d103ba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ternalName="Old_x002d_PR_x002d_Referenc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9a3badb8-59ca-4f82-826a-1b5b472f963f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>
      <xsd:simpleType>
        <xsd:restriction base="dms:Text">
          <xsd:maxLength value="255"/>
        </xsd:restriction>
      </xsd:simpleType>
    </xsd:element>
    <xsd:element name="eDRMSReference" ma:index="19" nillable="true" ma:displayName="eDocsReference" ma:decimals="0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>
      <xsd:simpleType>
        <xsd:restriction base="dms:Text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7575-dabd-4842-abcd-e0abcafd9620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ffa88937-8c80-4647-b2a3-226160ca7cbc">23</Theme>
    <LastReviewed xmlns="ffa88937-8c80-4647-b2a3-226160ca7cbc" xsi:nil="true"/>
    <DocumentType xmlns="ffa88937-8c80-4647-b2a3-226160ca7cbc">11</DocumentType>
    <Description0 xmlns="ffa88937-8c80-4647-b2a3-226160ca7cbc">Use this electronic movement advice by the public</Description0>
    <ReviewCycle xmlns="ffa88937-8c80-4647-b2a3-226160ca7cbc" xsi:nil="true"/>
    <ReviewDate xmlns="ffa88937-8c80-4647-b2a3-226160ca7cbc"/>
    <InternetPresenceType xmlns="ffa88937-8c80-4647-b2a3-226160ca7cbc">1</InternetPresenceType>
    <EndorsedDate xmlns="ffa88937-8c80-4647-b2a3-226160ca7cbc" xsi:nil="true"/>
    <BusLevelChoice xmlns="ffa88937-8c80-4647-b2a3-226160ca7cbc">NCS</BusLevelChoice>
    <Legislation xmlns="ffa88937-8c80-4647-b2a3-226160ca7cbc">
      <Value>32</Value>
    </Legislation>
    <eDRMSReference xmlns="ffa88937-8c80-4647-b2a3-226160ca7cbc" xsi:nil="true"/>
    <Status xmlns="ffa88937-8c80-4647-b2a3-226160ca7cbc">1</Status>
    <DocumentVersion xmlns="ffa88937-8c80-4647-b2a3-226160ca7cbc">1.1</DocumentVersion>
    <CTS_x002d_MECSReference xmlns="ffa88937-8c80-4647-b2a3-226160ca7cbc" xsi:nil="true"/>
    <Comment xmlns="ffa88937-8c80-4647-b2a3-226160ca7cbc">already available on the WEB</Comment>
    <BusinessAreaUnit xmlns="ffa88937-8c80-4647-b2a3-226160ca7cbc">33</BusinessAreaUnit>
    <Old_x002d_PR_x002d_Reference xmlns="ffa88937-8c80-4647-b2a3-226160ca7cbc" xsi:nil="true"/>
    <FileReference xmlns="ffa88937-8c80-4647-b2a3-226160ca7cbc" xsi:nil="true"/>
  </documentManagement>
</p:properties>
</file>

<file path=customXml/itemProps1.xml><?xml version="1.0" encoding="utf-8"?>
<ds:datastoreItem xmlns:ds="http://schemas.openxmlformats.org/officeDocument/2006/customXml" ds:itemID="{50B1480C-F480-4D9C-B910-D5843972C9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32E747-B2C6-479C-A18B-97C484952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8937-8c80-4647-b2a3-226160ca7cbc"/>
    <ds:schemaRef ds:uri="0c447575-dabd-4842-abcd-e0abcafd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B7948-39D6-48F0-A109-0A887F0D8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DE6A5-0908-4305-9DE1-278F21898A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863C16-A512-417E-8198-39114CBB2E06}">
  <ds:schemaRefs>
    <ds:schemaRef ds:uri="http://schemas.microsoft.com/office/2006/metadata/properties"/>
    <ds:schemaRef ds:uri="http://schemas.microsoft.com/office/infopath/2007/PartnerControls"/>
    <ds:schemaRef ds:uri="ffa88937-8c80-4647-b2a3-226160ca7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Movement advice</vt:lpstr>
    </vt:vector>
  </TitlesOfParts>
  <Company>Queensland Department of Enviroment and Heritage Protection</Company>
  <LinksUpToDate>false</LinksUpToDate>
  <CharactersWithSpaces>16187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http://www.ehp.qld.gov.au/legal/privacy.html</vt:lpwstr>
      </vt:variant>
      <vt:variant>
        <vt:lpwstr/>
      </vt:variant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mailto:palm@ehp.qld.gov.au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Movement advice</dc:title>
  <dc:subject>Movement advices are required for certain native wildlife movements. Please refer to the Nature Conservation (Wildlife Management) Regulation 2006 to determine if you require a movement advice to move wildlife.</dc:subject>
  <dc:creator>Queensland Department of Environment and Heritage Protection</dc:creator>
  <cp:keywords>wildlife, movement, movement advice, animals, move animals</cp:keywords>
  <cp:lastModifiedBy>MULLENS Andrew</cp:lastModifiedBy>
  <cp:revision>6</cp:revision>
  <cp:lastPrinted>2015-07-28T23:18:00Z</cp:lastPrinted>
  <dcterms:created xsi:type="dcterms:W3CDTF">2020-10-30T04:42:00Z</dcterms:created>
  <dcterms:modified xsi:type="dcterms:W3CDTF">2020-10-30T04:46:00Z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POLICY-7-2575</vt:lpwstr>
  </property>
  <property fmtid="{D5CDD505-2E9C-101B-9397-08002B2CF9AE}" pid="3" name="_dlc_DocIdItemGuid">
    <vt:lpwstr>b7946112-0803-436b-b654-3c648c6a954a</vt:lpwstr>
  </property>
  <property fmtid="{D5CDD505-2E9C-101B-9397-08002B2CF9AE}" pid="4" name="_dlc_DocIdUrl">
    <vt:lpwstr>http://portal:6004/sites/PR/_layouts/15/DocIdRedir.aspx?ID=POLICY-7-2575, POLICY-7-2575</vt:lpwstr>
  </property>
</Properties>
</file>