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07FE" w14:textId="77777777" w:rsidR="00A34B40" w:rsidRDefault="00A34B40" w:rsidP="00204FBC">
      <w:pPr>
        <w:pStyle w:val="docsubject"/>
        <w:spacing w:after="120"/>
      </w:pPr>
      <w:r>
        <w:t>Resources for assessing environmental offset obligations</w:t>
      </w:r>
    </w:p>
    <w:p w14:paraId="50BD9EAE" w14:textId="1A19DD47" w:rsidR="00FF66B6" w:rsidRDefault="00B64454">
      <w:pPr>
        <w:pStyle w:val="docsubject"/>
      </w:pPr>
      <w:sdt>
        <w:sdtPr>
          <w:alias w:val="GeneralSuject"/>
          <w:tag w:val="GeneralSuject"/>
          <w:id w:val="34702036"/>
          <w:placeholder>
            <w:docPart w:val="DA394B8D8A544BA68DECBCDE087B0FC7"/>
          </w:placeholder>
        </w:sdtPr>
        <w:sdtEndPr/>
        <w:sdtContent>
          <w:r w:rsidR="00204FBC" w:rsidRPr="003A53A2">
            <w:rPr>
              <w:i/>
              <w:iCs/>
            </w:rPr>
            <w:t>Environmental Offsets Act 2014</w:t>
          </w:r>
        </w:sdtContent>
      </w:sdt>
    </w:p>
    <w:sdt>
      <w:sdtPr>
        <w:rPr>
          <w:color w:val="000000" w:themeColor="text1"/>
        </w:rPr>
        <w:alias w:val="Title"/>
        <w:tag w:val=""/>
        <w:id w:val="-190148261"/>
        <w:placeholder>
          <w:docPart w:val="CA122DF318E644829DE3EE9487A7D75A"/>
        </w:placeholder>
        <w:dataBinding w:prefixMappings="xmlns:ns0='http://purl.org/dc/elements/1.1/' xmlns:ns1='http://schemas.openxmlformats.org/package/2006/metadata/core-properties' " w:xpath="/ns1:coreProperties[1]/ns0:title[1]" w:storeItemID="{6C3C8BC8-F283-45AE-878A-BAB7291924A1}"/>
        <w:text/>
      </w:sdtPr>
      <w:sdtEndPr/>
      <w:sdtContent>
        <w:p w14:paraId="2A1EBD2E" w14:textId="176CFC30" w:rsidR="00204FBC" w:rsidRDefault="00204FBC" w:rsidP="00204FBC">
          <w:pPr>
            <w:pStyle w:val="Title"/>
            <w:spacing w:before="240"/>
            <w:rPr>
              <w:rFonts w:cs="Times New Roman"/>
              <w:b w:val="0"/>
              <w:color w:val="000000" w:themeColor="text1"/>
              <w:sz w:val="20"/>
            </w:rPr>
          </w:pPr>
          <w:r>
            <w:rPr>
              <w:color w:val="000000" w:themeColor="text1"/>
            </w:rPr>
            <w:t>Offset Delivery Plan (Land-based) Checklist</w:t>
          </w:r>
        </w:p>
      </w:sdtContent>
    </w:sdt>
    <w:p w14:paraId="026C7C78" w14:textId="77777777" w:rsidR="00A34B40" w:rsidRDefault="00A34B40" w:rsidP="00A34B40">
      <w:pPr>
        <w:pStyle w:val="textnormal"/>
        <w:rPr>
          <w:rFonts w:cs="Arial"/>
          <w:i/>
          <w:iCs/>
          <w:sz w:val="18"/>
        </w:rPr>
      </w:pPr>
      <w:r w:rsidRPr="002C671F">
        <w:rPr>
          <w:rFonts w:cs="Arial"/>
          <w:i/>
          <w:iCs/>
          <w:sz w:val="18"/>
        </w:rPr>
        <w:t xml:space="preserve">This </w:t>
      </w:r>
      <w:r>
        <w:rPr>
          <w:rFonts w:cs="Arial"/>
          <w:i/>
          <w:iCs/>
          <w:sz w:val="18"/>
        </w:rPr>
        <w:t xml:space="preserve">checklist is designed to assist </w:t>
      </w:r>
      <w:r w:rsidRPr="002C671F">
        <w:rPr>
          <w:rFonts w:cs="Arial"/>
          <w:i/>
          <w:iCs/>
          <w:sz w:val="18"/>
        </w:rPr>
        <w:t xml:space="preserve">in </w:t>
      </w:r>
      <w:r>
        <w:rPr>
          <w:rFonts w:cs="Arial"/>
          <w:i/>
          <w:iCs/>
          <w:sz w:val="18"/>
        </w:rPr>
        <w:t xml:space="preserve">the assessment of an offset delivery plan submitted with a notice of election for a </w:t>
      </w:r>
      <w:r w:rsidR="00F06B30">
        <w:rPr>
          <w:rFonts w:cs="Arial"/>
          <w:i/>
          <w:iCs/>
          <w:sz w:val="18"/>
        </w:rPr>
        <w:t>land based</w:t>
      </w:r>
      <w:r w:rsidR="004E7385">
        <w:rPr>
          <w:rFonts w:cs="Arial"/>
          <w:i/>
          <w:iCs/>
          <w:sz w:val="18"/>
        </w:rPr>
        <w:t>-</w:t>
      </w:r>
      <w:r>
        <w:rPr>
          <w:rFonts w:cs="Arial"/>
          <w:i/>
          <w:iCs/>
          <w:sz w:val="18"/>
        </w:rPr>
        <w:t>offset, to determine whether it adequately meets the requirements of the Environmental Offsets Act 2014.</w:t>
      </w:r>
    </w:p>
    <w:tbl>
      <w:tblPr>
        <w:tblW w:w="14029"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000" w:firstRow="0" w:lastRow="0" w:firstColumn="0" w:lastColumn="0" w:noHBand="0" w:noVBand="0"/>
      </w:tblPr>
      <w:tblGrid>
        <w:gridCol w:w="6091"/>
        <w:gridCol w:w="7938"/>
      </w:tblGrid>
      <w:tr w:rsidR="00A34B40" w14:paraId="0CB6BA6F" w14:textId="77777777" w:rsidTr="00A60FAB">
        <w:trPr>
          <w:trHeight w:val="284"/>
        </w:trPr>
        <w:tc>
          <w:tcPr>
            <w:tcW w:w="6091" w:type="dxa"/>
            <w:tcBorders>
              <w:right w:val="single" w:sz="4" w:space="0" w:color="auto"/>
            </w:tcBorders>
            <w:shd w:val="clear" w:color="auto" w:fill="BFBFBF" w:themeFill="background1" w:themeFillShade="BF"/>
          </w:tcPr>
          <w:p w14:paraId="358A1A67" w14:textId="77777777" w:rsidR="00A34B40" w:rsidRPr="00A3397E" w:rsidRDefault="00A34B40" w:rsidP="008E4134">
            <w:pPr>
              <w:pStyle w:val="textnormal"/>
              <w:rPr>
                <w:b/>
              </w:rPr>
            </w:pPr>
            <w:r>
              <w:rPr>
                <w:b/>
              </w:rPr>
              <w:t>Application/Authority Reference Number:</w:t>
            </w:r>
          </w:p>
        </w:tc>
        <w:tc>
          <w:tcPr>
            <w:tcW w:w="7938" w:type="dxa"/>
            <w:tcBorders>
              <w:left w:val="single" w:sz="4" w:space="0" w:color="auto"/>
            </w:tcBorders>
          </w:tcPr>
          <w:p w14:paraId="0E23C12E" w14:textId="006216F7" w:rsidR="00A34B40" w:rsidRDefault="00941365" w:rsidP="008E4134">
            <w:pPr>
              <w:pStyle w:val="textnormal"/>
            </w:pPr>
            <w:r>
              <w:rPr>
                <w:noProof/>
                <w:szCs w:val="20"/>
              </w:rPr>
              <w:fldChar w:fldCharType="begin">
                <w:ffData>
                  <w:name w:val="Text19"/>
                  <w:enabled/>
                  <w:calcOnExit w:val="0"/>
                  <w:textInput/>
                </w:ffData>
              </w:fldChar>
            </w:r>
            <w:bookmarkStart w:id="0" w:name="Text19"/>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bookmarkEnd w:id="0"/>
          </w:p>
        </w:tc>
      </w:tr>
      <w:tr w:rsidR="00F06B30" w14:paraId="50BA33BB" w14:textId="77777777" w:rsidTr="00A60FAB">
        <w:trPr>
          <w:trHeight w:val="284"/>
        </w:trPr>
        <w:tc>
          <w:tcPr>
            <w:tcW w:w="6091" w:type="dxa"/>
            <w:tcBorders>
              <w:right w:val="single" w:sz="4" w:space="0" w:color="auto"/>
            </w:tcBorders>
            <w:shd w:val="clear" w:color="auto" w:fill="BFBFBF" w:themeFill="background1" w:themeFillShade="BF"/>
          </w:tcPr>
          <w:p w14:paraId="591AFB0E" w14:textId="77777777" w:rsidR="00F06B30" w:rsidRDefault="00F06B30" w:rsidP="008E4134">
            <w:pPr>
              <w:pStyle w:val="textnormal"/>
              <w:rPr>
                <w:b/>
              </w:rPr>
            </w:pPr>
            <w:r>
              <w:rPr>
                <w:b/>
              </w:rPr>
              <w:t>Stage (if applicable):</w:t>
            </w:r>
          </w:p>
        </w:tc>
        <w:tc>
          <w:tcPr>
            <w:tcW w:w="7938" w:type="dxa"/>
            <w:tcBorders>
              <w:left w:val="single" w:sz="4" w:space="0" w:color="auto"/>
            </w:tcBorders>
          </w:tcPr>
          <w:p w14:paraId="7B1E33E8" w14:textId="06B4A386" w:rsidR="00F06B30" w:rsidRDefault="00941365" w:rsidP="008E4134">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34B40" w14:paraId="430B1887" w14:textId="77777777" w:rsidTr="00A60FAB">
        <w:tc>
          <w:tcPr>
            <w:tcW w:w="6091" w:type="dxa"/>
            <w:tcBorders>
              <w:right w:val="single" w:sz="4" w:space="0" w:color="auto"/>
            </w:tcBorders>
            <w:shd w:val="clear" w:color="auto" w:fill="BFBFBF" w:themeFill="background1" w:themeFillShade="BF"/>
          </w:tcPr>
          <w:p w14:paraId="125F6EDE" w14:textId="77777777" w:rsidR="00A34B40" w:rsidRPr="00A3397E" w:rsidRDefault="00A34B40" w:rsidP="008E4134">
            <w:pPr>
              <w:pStyle w:val="textnormal"/>
              <w:rPr>
                <w:b/>
              </w:rPr>
            </w:pPr>
            <w:r>
              <w:rPr>
                <w:b/>
              </w:rPr>
              <w:t>Location of impacts to prescribed environmental matter(s):</w:t>
            </w:r>
          </w:p>
        </w:tc>
        <w:tc>
          <w:tcPr>
            <w:tcW w:w="7938" w:type="dxa"/>
            <w:tcBorders>
              <w:left w:val="single" w:sz="4" w:space="0" w:color="auto"/>
            </w:tcBorders>
          </w:tcPr>
          <w:p w14:paraId="722CFDA2" w14:textId="0041BA69" w:rsidR="00A34B40" w:rsidRDefault="00941365" w:rsidP="008E4134">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34B40" w14:paraId="1A2E9C12" w14:textId="77777777" w:rsidTr="00A60FAB">
        <w:trPr>
          <w:trHeight w:val="16"/>
        </w:trPr>
        <w:tc>
          <w:tcPr>
            <w:tcW w:w="14029" w:type="dxa"/>
            <w:gridSpan w:val="2"/>
            <w:shd w:val="clear" w:color="auto" w:fill="BFBFBF" w:themeFill="background1" w:themeFillShade="BF"/>
          </w:tcPr>
          <w:p w14:paraId="1BB8C372" w14:textId="77777777" w:rsidR="00A34B40" w:rsidRPr="00A3397E" w:rsidRDefault="00A34B40" w:rsidP="00A34B40">
            <w:pPr>
              <w:pStyle w:val="textnormal"/>
              <w:rPr>
                <w:b/>
              </w:rPr>
            </w:pPr>
            <w:r>
              <w:rPr>
                <w:b/>
              </w:rPr>
              <w:t>Details of the proposed activity and impacts to prescribed environmental matter(s):</w:t>
            </w:r>
          </w:p>
        </w:tc>
      </w:tr>
      <w:tr w:rsidR="00A34B40" w14:paraId="589B9DA2" w14:textId="77777777" w:rsidTr="00DD0616">
        <w:trPr>
          <w:trHeight w:val="1923"/>
        </w:trPr>
        <w:tc>
          <w:tcPr>
            <w:tcW w:w="14029" w:type="dxa"/>
            <w:gridSpan w:val="2"/>
          </w:tcPr>
          <w:p w14:paraId="09262619" w14:textId="1F28B2C0" w:rsidR="00A34B40" w:rsidRDefault="00941365" w:rsidP="008E4134">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p w14:paraId="17905278" w14:textId="77777777" w:rsidR="00A60FAB" w:rsidRDefault="00A60FAB" w:rsidP="008E4134">
            <w:pPr>
              <w:pStyle w:val="textnormal"/>
            </w:pPr>
          </w:p>
          <w:p w14:paraId="16B880B7" w14:textId="77777777" w:rsidR="00A60FAB" w:rsidRDefault="00A60FAB" w:rsidP="008E4134">
            <w:pPr>
              <w:pStyle w:val="textnormal"/>
            </w:pPr>
          </w:p>
          <w:p w14:paraId="7C8A16DA" w14:textId="77777777" w:rsidR="00A60FAB" w:rsidRDefault="00A60FAB" w:rsidP="008E4134">
            <w:pPr>
              <w:pStyle w:val="textnormal"/>
            </w:pPr>
          </w:p>
        </w:tc>
      </w:tr>
    </w:tbl>
    <w:p w14:paraId="71F2C5BE" w14:textId="77777777" w:rsidR="00204FBC" w:rsidRDefault="00204FBC" w:rsidP="00D30DF4">
      <w:pPr>
        <w:pStyle w:val="textnormal"/>
      </w:pPr>
    </w:p>
    <w:p w14:paraId="4ECB4929" w14:textId="77777777" w:rsidR="00204FBC" w:rsidRDefault="00204FBC">
      <w:r>
        <w:br w:type="page"/>
      </w:r>
    </w:p>
    <w:p w14:paraId="64FB342E" w14:textId="099907C2" w:rsidR="00E75128" w:rsidRDefault="005634EC" w:rsidP="00D30DF4">
      <w:pPr>
        <w:pStyle w:val="textnormal"/>
      </w:pPr>
      <w:r>
        <w:lastRenderedPageBreak/>
        <w:t>The questions in the table below relate to the requirements for a</w:t>
      </w:r>
      <w:r w:rsidR="00306514">
        <w:t xml:space="preserve"> proponent-driven</w:t>
      </w:r>
      <w:r>
        <w:t xml:space="preserve"> </w:t>
      </w:r>
      <w:proofErr w:type="gramStart"/>
      <w:r>
        <w:t>land based</w:t>
      </w:r>
      <w:proofErr w:type="gramEnd"/>
      <w:r>
        <w:t xml:space="preserve"> offset under the </w:t>
      </w:r>
      <w:r>
        <w:rPr>
          <w:i/>
        </w:rPr>
        <w:t>Environmental Offsets Act 2014</w:t>
      </w:r>
      <w:r w:rsidR="00AF649A">
        <w:t xml:space="preserve"> (EO Act)</w:t>
      </w:r>
      <w:r>
        <w:rPr>
          <w:i/>
        </w:rPr>
        <w:t xml:space="preserve">, Environmental Offsets Regulation 2014 </w:t>
      </w:r>
      <w:r w:rsidR="00AF649A">
        <w:t xml:space="preserve">(EO Regulation) </w:t>
      </w:r>
      <w:r>
        <w:t>and Queensland Environmental Offsets Policy</w:t>
      </w:r>
      <w:r w:rsidR="00AF649A">
        <w:t xml:space="preserve"> (EO Policy)</w:t>
      </w:r>
      <w:r>
        <w:t xml:space="preserve">. </w:t>
      </w:r>
      <w:r w:rsidR="00E75128">
        <w:t xml:space="preserve">Where the offset delivery plan relates to an offset for multiple prescribed environmental matters, </w:t>
      </w:r>
      <w:r w:rsidR="00306514">
        <w:t>the</w:t>
      </w:r>
      <w:r w:rsidR="00E75128">
        <w:t xml:space="preserve"> requirements detailed in the table below must be met for each prescribed environmental matter.</w:t>
      </w:r>
    </w:p>
    <w:p w14:paraId="140DAADF" w14:textId="77777777" w:rsidR="005634EC" w:rsidRDefault="005634EC" w:rsidP="00D30DF4">
      <w:pPr>
        <w:pStyle w:val="textnormal"/>
      </w:pPr>
      <w:r>
        <w:t>Where an answer to a question i</w:t>
      </w:r>
      <w:r w:rsidR="00AF649A">
        <w:t>s</w:t>
      </w:r>
      <w:r>
        <w:t xml:space="preserve"> “NO” or there is not enough information to make a decision, it </w:t>
      </w:r>
      <w:r w:rsidR="005D04FF">
        <w:t>may be</w:t>
      </w:r>
      <w:r>
        <w:t xml:space="preserve"> appropriate to issue a </w:t>
      </w:r>
      <w:hyperlink r:id="rId12" w:history="1">
        <w:r w:rsidRPr="004E7385">
          <w:rPr>
            <w:rStyle w:val="Hyperlink"/>
          </w:rPr>
          <w:t>Notice advising that the notice of election requires amendment</w:t>
        </w:r>
      </w:hyperlink>
      <w:r>
        <w:t xml:space="preserve">. </w:t>
      </w:r>
    </w:p>
    <w:tbl>
      <w:tblPr>
        <w:tblStyle w:val="TableGrid"/>
        <w:tblW w:w="14737" w:type="dxa"/>
        <w:tblLayout w:type="fixed"/>
        <w:tblLook w:val="04A0" w:firstRow="1" w:lastRow="0" w:firstColumn="1" w:lastColumn="0" w:noHBand="0" w:noVBand="1"/>
      </w:tblPr>
      <w:tblGrid>
        <w:gridCol w:w="6374"/>
        <w:gridCol w:w="61"/>
        <w:gridCol w:w="931"/>
        <w:gridCol w:w="51"/>
        <w:gridCol w:w="942"/>
        <w:gridCol w:w="40"/>
        <w:gridCol w:w="6338"/>
      </w:tblGrid>
      <w:tr w:rsidR="00A60FAB" w:rsidRPr="00A60FAB" w14:paraId="12695206" w14:textId="77777777" w:rsidTr="00DC3546">
        <w:trPr>
          <w:trHeight w:val="779"/>
        </w:trPr>
        <w:tc>
          <w:tcPr>
            <w:tcW w:w="6435" w:type="dxa"/>
            <w:gridSpan w:val="2"/>
            <w:shd w:val="clear" w:color="auto" w:fill="BFBFBF" w:themeFill="background1" w:themeFillShade="BF"/>
          </w:tcPr>
          <w:p w14:paraId="0F42CBA8" w14:textId="77777777" w:rsidR="00F06B30" w:rsidRPr="00A60FAB" w:rsidRDefault="00F06B30" w:rsidP="00F06B30">
            <w:pPr>
              <w:jc w:val="center"/>
              <w:rPr>
                <w:b/>
                <w:szCs w:val="20"/>
              </w:rPr>
            </w:pPr>
          </w:p>
          <w:p w14:paraId="108BAE32" w14:textId="77777777" w:rsidR="00F06B30" w:rsidRPr="00A60FAB" w:rsidRDefault="00F06B30" w:rsidP="00F06B30">
            <w:pPr>
              <w:jc w:val="center"/>
              <w:rPr>
                <w:b/>
                <w:szCs w:val="20"/>
              </w:rPr>
            </w:pPr>
            <w:r w:rsidRPr="00A60FAB">
              <w:rPr>
                <w:b/>
                <w:szCs w:val="20"/>
              </w:rPr>
              <w:t>Legislative Requirement</w:t>
            </w:r>
          </w:p>
        </w:tc>
        <w:tc>
          <w:tcPr>
            <w:tcW w:w="1964" w:type="dxa"/>
            <w:gridSpan w:val="4"/>
            <w:shd w:val="clear" w:color="auto" w:fill="BFBFBF" w:themeFill="background1" w:themeFillShade="BF"/>
          </w:tcPr>
          <w:p w14:paraId="59A6768D" w14:textId="77777777" w:rsidR="00F06B30" w:rsidRPr="00A60FAB" w:rsidRDefault="00F06B30" w:rsidP="00F06B30">
            <w:pPr>
              <w:jc w:val="center"/>
              <w:rPr>
                <w:b/>
                <w:szCs w:val="20"/>
              </w:rPr>
            </w:pPr>
          </w:p>
          <w:p w14:paraId="621ED683" w14:textId="77777777" w:rsidR="00F06B30" w:rsidRPr="00A60FAB" w:rsidRDefault="00F06B30" w:rsidP="00F06B30">
            <w:pPr>
              <w:jc w:val="center"/>
              <w:rPr>
                <w:b/>
                <w:szCs w:val="20"/>
              </w:rPr>
            </w:pPr>
            <w:r w:rsidRPr="00A60FAB">
              <w:rPr>
                <w:b/>
                <w:szCs w:val="20"/>
              </w:rPr>
              <w:t>Checklist</w:t>
            </w:r>
          </w:p>
        </w:tc>
        <w:tc>
          <w:tcPr>
            <w:tcW w:w="6338" w:type="dxa"/>
            <w:shd w:val="clear" w:color="auto" w:fill="BFBFBF" w:themeFill="background1" w:themeFillShade="BF"/>
          </w:tcPr>
          <w:p w14:paraId="541850E1" w14:textId="77777777" w:rsidR="00F06B30" w:rsidRPr="00A60FAB" w:rsidRDefault="00F06B30" w:rsidP="00F06B30">
            <w:pPr>
              <w:jc w:val="center"/>
              <w:rPr>
                <w:b/>
                <w:szCs w:val="20"/>
              </w:rPr>
            </w:pPr>
          </w:p>
          <w:p w14:paraId="43E3BA27" w14:textId="6480C274" w:rsidR="00F06B30" w:rsidRPr="00A60FAB" w:rsidRDefault="005C750F" w:rsidP="00F06B30">
            <w:pPr>
              <w:jc w:val="center"/>
              <w:rPr>
                <w:b/>
                <w:szCs w:val="20"/>
              </w:rPr>
            </w:pPr>
            <w:r>
              <w:rPr>
                <w:b/>
                <w:szCs w:val="20"/>
              </w:rPr>
              <w:t xml:space="preserve">Assessment </w:t>
            </w:r>
            <w:r w:rsidR="00B60E0E">
              <w:rPr>
                <w:b/>
                <w:szCs w:val="20"/>
              </w:rPr>
              <w:t>Officer</w:t>
            </w:r>
            <w:r w:rsidR="00204FBC">
              <w:rPr>
                <w:b/>
                <w:szCs w:val="20"/>
              </w:rPr>
              <w:t>’</w:t>
            </w:r>
            <w:r w:rsidR="00B60E0E">
              <w:rPr>
                <w:b/>
                <w:szCs w:val="20"/>
              </w:rPr>
              <w:t xml:space="preserve">s </w:t>
            </w:r>
            <w:r w:rsidR="00F06B30" w:rsidRPr="00A60FAB">
              <w:rPr>
                <w:b/>
                <w:szCs w:val="20"/>
              </w:rPr>
              <w:t>Comments</w:t>
            </w:r>
          </w:p>
        </w:tc>
      </w:tr>
      <w:tr w:rsidR="00D25FB1" w:rsidRPr="00A60FAB" w14:paraId="569DC5FF" w14:textId="77777777" w:rsidTr="00DC3546">
        <w:trPr>
          <w:trHeight w:val="314"/>
        </w:trPr>
        <w:tc>
          <w:tcPr>
            <w:tcW w:w="14737" w:type="dxa"/>
            <w:gridSpan w:val="7"/>
            <w:shd w:val="clear" w:color="auto" w:fill="D9D9D9" w:themeFill="background1" w:themeFillShade="D9"/>
          </w:tcPr>
          <w:p w14:paraId="6D7C5A36" w14:textId="77777777" w:rsidR="00D25FB1" w:rsidRPr="00A60FAB" w:rsidRDefault="00D25FB1" w:rsidP="00F06B30">
            <w:pPr>
              <w:jc w:val="center"/>
              <w:rPr>
                <w:b/>
                <w:szCs w:val="20"/>
              </w:rPr>
            </w:pPr>
            <w:r>
              <w:rPr>
                <w:b/>
                <w:szCs w:val="20"/>
              </w:rPr>
              <w:t>Authority</w:t>
            </w:r>
          </w:p>
        </w:tc>
      </w:tr>
      <w:tr w:rsidR="000A2208" w:rsidRPr="00A60FAB" w14:paraId="08C6B649" w14:textId="77777777" w:rsidTr="00DC3546">
        <w:tc>
          <w:tcPr>
            <w:tcW w:w="6435" w:type="dxa"/>
            <w:gridSpan w:val="2"/>
          </w:tcPr>
          <w:p w14:paraId="7DC1B58E" w14:textId="77777777" w:rsidR="005C750F" w:rsidRPr="0072356D" w:rsidRDefault="00F06B30" w:rsidP="00B51370">
            <w:pPr>
              <w:spacing w:after="120" w:line="240" w:lineRule="exact"/>
              <w:rPr>
                <w:i/>
                <w:szCs w:val="20"/>
              </w:rPr>
            </w:pPr>
            <w:r w:rsidRPr="00A60FAB">
              <w:rPr>
                <w:szCs w:val="20"/>
              </w:rPr>
              <w:t>Is the notice of election and offset delivery plan being submitted before the authority is granted in acc</w:t>
            </w:r>
            <w:r w:rsidR="00AF649A">
              <w:rPr>
                <w:szCs w:val="20"/>
              </w:rPr>
              <w:t xml:space="preserve">ordance with section </w:t>
            </w:r>
            <w:r w:rsidR="00C01EDB">
              <w:rPr>
                <w:szCs w:val="20"/>
              </w:rPr>
              <w:t xml:space="preserve">18(1) and </w:t>
            </w:r>
            <w:r w:rsidR="00AF649A">
              <w:rPr>
                <w:szCs w:val="20"/>
              </w:rPr>
              <w:t>19A of the EO Act</w:t>
            </w:r>
            <w:r w:rsidRPr="00A60FAB">
              <w:rPr>
                <w:szCs w:val="20"/>
              </w:rPr>
              <w:t>?</w:t>
            </w:r>
            <w:r w:rsidR="005C750F" w:rsidRPr="000A2208">
              <w:rPr>
                <w:i/>
                <w:szCs w:val="20"/>
              </w:rPr>
              <w:t xml:space="preserve"> </w:t>
            </w:r>
          </w:p>
          <w:p w14:paraId="0B5EF456" w14:textId="7F4BE129" w:rsidR="00F06B30" w:rsidRPr="00FC2623" w:rsidRDefault="005C750F" w:rsidP="00F950F1">
            <w:pPr>
              <w:spacing w:line="240" w:lineRule="exact"/>
              <w:rPr>
                <w:sz w:val="16"/>
                <w:szCs w:val="16"/>
              </w:rPr>
            </w:pPr>
            <w:r w:rsidRPr="00FC2623">
              <w:rPr>
                <w:i/>
                <w:sz w:val="16"/>
                <w:szCs w:val="16"/>
              </w:rPr>
              <w:t xml:space="preserve">If YES, </w:t>
            </w:r>
            <w:r w:rsidR="00C01EDB">
              <w:rPr>
                <w:i/>
                <w:sz w:val="16"/>
                <w:szCs w:val="16"/>
              </w:rPr>
              <w:t xml:space="preserve">please note that </w:t>
            </w:r>
            <w:r w:rsidRPr="00FC2623">
              <w:rPr>
                <w:i/>
                <w:sz w:val="16"/>
                <w:szCs w:val="16"/>
              </w:rPr>
              <w:t xml:space="preserve">the offset delivery plan and agreed delivery arrangement will need to be reviewed </w:t>
            </w:r>
            <w:r w:rsidR="00C01EDB">
              <w:rPr>
                <w:i/>
                <w:sz w:val="16"/>
                <w:szCs w:val="16"/>
              </w:rPr>
              <w:t xml:space="preserve">within 10 business days of the authority being granted. This is to ensure that </w:t>
            </w:r>
            <w:r w:rsidRPr="00FC2623">
              <w:rPr>
                <w:i/>
                <w:sz w:val="16"/>
                <w:szCs w:val="16"/>
              </w:rPr>
              <w:t xml:space="preserve">these </w:t>
            </w:r>
            <w:r w:rsidR="00F950F1">
              <w:rPr>
                <w:i/>
                <w:sz w:val="16"/>
                <w:szCs w:val="16"/>
              </w:rPr>
              <w:t xml:space="preserve">documents are still suitable for </w:t>
            </w:r>
            <w:r w:rsidRPr="00FC2623">
              <w:rPr>
                <w:i/>
                <w:sz w:val="16"/>
                <w:szCs w:val="16"/>
              </w:rPr>
              <w:t>achieving a conservation outcome for the impact that has been approved</w:t>
            </w:r>
            <w:r w:rsidR="005D04FF">
              <w:rPr>
                <w:i/>
                <w:sz w:val="16"/>
                <w:szCs w:val="16"/>
              </w:rPr>
              <w:t xml:space="preserve"> on the authority</w:t>
            </w:r>
            <w:r w:rsidR="008F23A7">
              <w:rPr>
                <w:rStyle w:val="FootnoteReference"/>
                <w:i/>
                <w:sz w:val="16"/>
                <w:szCs w:val="16"/>
              </w:rPr>
              <w:footnoteReference w:id="1"/>
            </w:r>
            <w:r w:rsidR="005D04FF">
              <w:rPr>
                <w:i/>
                <w:sz w:val="16"/>
                <w:szCs w:val="16"/>
              </w:rPr>
              <w:t>.</w:t>
            </w:r>
          </w:p>
        </w:tc>
        <w:tc>
          <w:tcPr>
            <w:tcW w:w="982" w:type="dxa"/>
            <w:gridSpan w:val="2"/>
          </w:tcPr>
          <w:p w14:paraId="54D04282" w14:textId="77777777" w:rsidR="00CB1020" w:rsidRPr="00A60FAB" w:rsidRDefault="00B64454" w:rsidP="00CB1020">
            <w:pPr>
              <w:jc w:val="center"/>
              <w:rPr>
                <w:szCs w:val="20"/>
              </w:rPr>
            </w:pPr>
            <w:sdt>
              <w:sdtPr>
                <w:rPr>
                  <w:szCs w:val="20"/>
                </w:rPr>
                <w:id w:val="1564055642"/>
                <w14:checkbox>
                  <w14:checked w14:val="0"/>
                  <w14:checkedState w14:val="2612" w14:font="MS Gothic"/>
                  <w14:uncheckedState w14:val="2610" w14:font="MS Gothic"/>
                </w14:checkbox>
              </w:sdtPr>
              <w:sdtEndPr/>
              <w:sdtContent>
                <w:r w:rsidR="00CB1020">
                  <w:rPr>
                    <w:rFonts w:ascii="MS Gothic" w:eastAsia="MS Gothic" w:hAnsi="MS Gothic" w:hint="eastAsia"/>
                    <w:szCs w:val="20"/>
                  </w:rPr>
                  <w:t>☐</w:t>
                </w:r>
              </w:sdtContent>
            </w:sdt>
            <w:r w:rsidR="00CB1020">
              <w:rPr>
                <w:szCs w:val="20"/>
              </w:rPr>
              <w:t xml:space="preserve"> YES</w:t>
            </w:r>
          </w:p>
        </w:tc>
        <w:tc>
          <w:tcPr>
            <w:tcW w:w="982" w:type="dxa"/>
            <w:gridSpan w:val="2"/>
          </w:tcPr>
          <w:p w14:paraId="54946911" w14:textId="77777777" w:rsidR="00F06B30" w:rsidRPr="00A60FAB" w:rsidRDefault="00B64454" w:rsidP="00CB1020">
            <w:pPr>
              <w:jc w:val="center"/>
              <w:rPr>
                <w:szCs w:val="20"/>
              </w:rPr>
            </w:pPr>
            <w:sdt>
              <w:sdtPr>
                <w:rPr>
                  <w:rFonts w:cs="Arial"/>
                  <w:szCs w:val="20"/>
                </w:rPr>
                <w:id w:val="1311136688"/>
                <w14:checkbox>
                  <w14:checked w14:val="0"/>
                  <w14:checkedState w14:val="2612" w14:font="MS Gothic"/>
                  <w14:uncheckedState w14:val="2610" w14:font="MS Gothic"/>
                </w14:checkbox>
              </w:sdtPr>
              <w:sdtEndPr/>
              <w:sdtContent>
                <w:r w:rsidR="00CB1020">
                  <w:rPr>
                    <w:rFonts w:ascii="MS Gothic" w:eastAsia="MS Gothic" w:hAnsi="MS Gothic" w:cs="Arial" w:hint="eastAsia"/>
                    <w:szCs w:val="20"/>
                  </w:rPr>
                  <w:t>☐</w:t>
                </w:r>
              </w:sdtContent>
            </w:sdt>
            <w:r w:rsidR="00CB1020">
              <w:rPr>
                <w:rFonts w:cs="Arial"/>
                <w:szCs w:val="20"/>
              </w:rPr>
              <w:t xml:space="preserve"> NO</w:t>
            </w:r>
          </w:p>
        </w:tc>
        <w:tc>
          <w:tcPr>
            <w:tcW w:w="6338" w:type="dxa"/>
          </w:tcPr>
          <w:p w14:paraId="5C8F83F8" w14:textId="74CC53F8" w:rsidR="00941365" w:rsidRPr="00F30A15" w:rsidRDefault="00941365" w:rsidP="00F30A15">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B1020" w:rsidRPr="00A60FAB" w14:paraId="53DB51F6" w14:textId="77777777" w:rsidTr="00DC3546">
        <w:tc>
          <w:tcPr>
            <w:tcW w:w="6435" w:type="dxa"/>
            <w:gridSpan w:val="2"/>
          </w:tcPr>
          <w:p w14:paraId="4A4BC54B" w14:textId="77777777" w:rsidR="00CB1020" w:rsidRPr="0072356D" w:rsidRDefault="003C287B" w:rsidP="00CB1020">
            <w:pPr>
              <w:spacing w:after="120" w:line="240" w:lineRule="exact"/>
              <w:rPr>
                <w:szCs w:val="20"/>
              </w:rPr>
            </w:pPr>
            <w:r>
              <w:rPr>
                <w:szCs w:val="20"/>
              </w:rPr>
              <w:t xml:space="preserve">Was </w:t>
            </w:r>
            <w:r w:rsidR="00CB1020">
              <w:rPr>
                <w:szCs w:val="20"/>
              </w:rPr>
              <w:t xml:space="preserve">the </w:t>
            </w:r>
            <w:r>
              <w:rPr>
                <w:szCs w:val="20"/>
              </w:rPr>
              <w:t>activity assessed</w:t>
            </w:r>
            <w:r w:rsidR="00CB1020">
              <w:rPr>
                <w:szCs w:val="20"/>
              </w:rPr>
              <w:t xml:space="preserve"> under the </w:t>
            </w:r>
            <w:r w:rsidR="00CB1020">
              <w:rPr>
                <w:i/>
                <w:szCs w:val="20"/>
              </w:rPr>
              <w:t>State Development and Public Works Organisation Act 1971</w:t>
            </w:r>
            <w:r w:rsidR="00CB1020">
              <w:rPr>
                <w:szCs w:val="20"/>
              </w:rPr>
              <w:t xml:space="preserve">? </w:t>
            </w:r>
          </w:p>
          <w:p w14:paraId="57DC9F9E" w14:textId="77777777" w:rsidR="00CB1020" w:rsidRPr="00FC2623" w:rsidRDefault="00CB1020" w:rsidP="003C287B">
            <w:pPr>
              <w:spacing w:line="240" w:lineRule="exact"/>
              <w:rPr>
                <w:i/>
                <w:sz w:val="16"/>
                <w:szCs w:val="16"/>
              </w:rPr>
            </w:pPr>
            <w:r w:rsidRPr="00FC2623">
              <w:rPr>
                <w:i/>
                <w:sz w:val="16"/>
                <w:szCs w:val="16"/>
              </w:rPr>
              <w:t xml:space="preserve">If YES, </w:t>
            </w:r>
            <w:r w:rsidR="00685F2F">
              <w:rPr>
                <w:i/>
                <w:sz w:val="16"/>
                <w:szCs w:val="16"/>
              </w:rPr>
              <w:t>please note</w:t>
            </w:r>
            <w:r w:rsidRPr="00FC2623">
              <w:rPr>
                <w:i/>
                <w:sz w:val="16"/>
                <w:szCs w:val="16"/>
              </w:rPr>
              <w:t xml:space="preserve"> that the Coordinator General is not bound by the offsets framework</w:t>
            </w:r>
            <w:r w:rsidR="003C287B">
              <w:rPr>
                <w:i/>
                <w:sz w:val="16"/>
                <w:szCs w:val="16"/>
              </w:rPr>
              <w:t xml:space="preserve"> but there may be stated conditions or a pre-approved offset delivery plan relating to how the offset is to be delivered.</w:t>
            </w:r>
          </w:p>
        </w:tc>
        <w:tc>
          <w:tcPr>
            <w:tcW w:w="982" w:type="dxa"/>
            <w:gridSpan w:val="2"/>
          </w:tcPr>
          <w:p w14:paraId="45E45447" w14:textId="77777777" w:rsidR="00CB1020" w:rsidRPr="00A60FAB" w:rsidRDefault="00B64454" w:rsidP="00CB1020">
            <w:pPr>
              <w:rPr>
                <w:szCs w:val="20"/>
              </w:rPr>
            </w:pPr>
            <w:sdt>
              <w:sdtPr>
                <w:rPr>
                  <w:szCs w:val="20"/>
                </w:rPr>
                <w:id w:val="1045108912"/>
                <w14:checkbox>
                  <w14:checked w14:val="0"/>
                  <w14:checkedState w14:val="2612" w14:font="MS Gothic"/>
                  <w14:uncheckedState w14:val="2610" w14:font="MS Gothic"/>
                </w14:checkbox>
              </w:sdtPr>
              <w:sdtEndPr/>
              <w:sdtContent>
                <w:r w:rsidR="00CB1020">
                  <w:rPr>
                    <w:rFonts w:ascii="MS Gothic" w:eastAsia="MS Gothic" w:hAnsi="MS Gothic" w:hint="eastAsia"/>
                    <w:szCs w:val="20"/>
                  </w:rPr>
                  <w:t>☐</w:t>
                </w:r>
              </w:sdtContent>
            </w:sdt>
            <w:r w:rsidR="00CB1020">
              <w:rPr>
                <w:szCs w:val="20"/>
              </w:rPr>
              <w:t xml:space="preserve"> YES</w:t>
            </w:r>
          </w:p>
        </w:tc>
        <w:tc>
          <w:tcPr>
            <w:tcW w:w="982" w:type="dxa"/>
            <w:gridSpan w:val="2"/>
          </w:tcPr>
          <w:p w14:paraId="63820680" w14:textId="77777777" w:rsidR="00CB1020" w:rsidRPr="00A60FAB" w:rsidRDefault="00B64454" w:rsidP="00CB1020">
            <w:pPr>
              <w:rPr>
                <w:szCs w:val="20"/>
              </w:rPr>
            </w:pPr>
            <w:sdt>
              <w:sdtPr>
                <w:rPr>
                  <w:rFonts w:cs="Arial"/>
                  <w:szCs w:val="20"/>
                </w:rPr>
                <w:id w:val="1872263375"/>
                <w14:checkbox>
                  <w14:checked w14:val="0"/>
                  <w14:checkedState w14:val="2612" w14:font="MS Gothic"/>
                  <w14:uncheckedState w14:val="2610" w14:font="MS Gothic"/>
                </w14:checkbox>
              </w:sdtPr>
              <w:sdtEndPr/>
              <w:sdtContent>
                <w:r w:rsidR="003C287B">
                  <w:rPr>
                    <w:rFonts w:ascii="MS Gothic" w:eastAsia="MS Gothic" w:hAnsi="MS Gothic" w:cs="Arial" w:hint="eastAsia"/>
                    <w:szCs w:val="20"/>
                  </w:rPr>
                  <w:t>☐</w:t>
                </w:r>
              </w:sdtContent>
            </w:sdt>
            <w:r w:rsidR="00CB1020">
              <w:rPr>
                <w:rFonts w:cs="Arial"/>
                <w:szCs w:val="20"/>
              </w:rPr>
              <w:t xml:space="preserve"> NO</w:t>
            </w:r>
          </w:p>
        </w:tc>
        <w:tc>
          <w:tcPr>
            <w:tcW w:w="6338" w:type="dxa"/>
          </w:tcPr>
          <w:p w14:paraId="0E404D1F" w14:textId="53843E83" w:rsidR="00941365" w:rsidRPr="00F30A15" w:rsidRDefault="00941365" w:rsidP="00F30A15">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D25FB1" w:rsidRPr="00A60FAB" w14:paraId="103680F2" w14:textId="77777777" w:rsidTr="00DC3546">
        <w:tc>
          <w:tcPr>
            <w:tcW w:w="14737" w:type="dxa"/>
            <w:gridSpan w:val="7"/>
            <w:shd w:val="clear" w:color="auto" w:fill="D9D9D9" w:themeFill="background1" w:themeFillShade="D9"/>
          </w:tcPr>
          <w:p w14:paraId="1FE430F2" w14:textId="77777777" w:rsidR="00D25FB1" w:rsidRPr="00D25FB1" w:rsidRDefault="00D25FB1" w:rsidP="00D25FB1">
            <w:pPr>
              <w:spacing w:after="120" w:line="280" w:lineRule="exact"/>
              <w:jc w:val="center"/>
              <w:rPr>
                <w:b/>
                <w:szCs w:val="20"/>
              </w:rPr>
            </w:pPr>
            <w:r>
              <w:rPr>
                <w:b/>
                <w:szCs w:val="20"/>
              </w:rPr>
              <w:t>Notice of Election</w:t>
            </w:r>
          </w:p>
        </w:tc>
      </w:tr>
      <w:tr w:rsidR="00CB1020" w:rsidRPr="00A60FAB" w14:paraId="2A2FDB8A" w14:textId="77777777" w:rsidTr="00DC3546">
        <w:tc>
          <w:tcPr>
            <w:tcW w:w="6435" w:type="dxa"/>
            <w:gridSpan w:val="2"/>
          </w:tcPr>
          <w:p w14:paraId="15FD6CE7" w14:textId="77777777" w:rsidR="00CB1020" w:rsidRDefault="00CB1020" w:rsidP="00CB1020">
            <w:pPr>
              <w:spacing w:after="120" w:line="240" w:lineRule="exact"/>
              <w:rPr>
                <w:szCs w:val="20"/>
              </w:rPr>
            </w:pPr>
            <w:r>
              <w:rPr>
                <w:szCs w:val="20"/>
              </w:rPr>
              <w:t>If the authority was, or will be, conditioned to a</w:t>
            </w:r>
            <w:r w:rsidR="00F950F1">
              <w:rPr>
                <w:szCs w:val="20"/>
              </w:rPr>
              <w:t>llow the impact</w:t>
            </w:r>
            <w:r>
              <w:rPr>
                <w:szCs w:val="20"/>
              </w:rPr>
              <w:t xml:space="preserve"> and offset to be undertaken in stages, does the notice of election include an analysis of the following:</w:t>
            </w:r>
          </w:p>
          <w:p w14:paraId="36479B1B" w14:textId="71DD5185" w:rsidR="00CB1020" w:rsidRDefault="00CB1020" w:rsidP="00CB1020">
            <w:pPr>
              <w:pStyle w:val="textnormal"/>
              <w:numPr>
                <w:ilvl w:val="0"/>
                <w:numId w:val="45"/>
              </w:numPr>
              <w:spacing w:line="240" w:lineRule="exact"/>
              <w:ind w:left="426" w:hanging="284"/>
            </w:pPr>
            <w:r w:rsidRPr="00D77E9C">
              <w:t>For the forthcoming stage – the estimated significant residual impact to each prescribed environmental matter; and</w:t>
            </w:r>
          </w:p>
          <w:p w14:paraId="741635B2" w14:textId="528D548D" w:rsidR="00CB1020" w:rsidRPr="00D77E9C" w:rsidRDefault="00CB1020" w:rsidP="00CB1020">
            <w:pPr>
              <w:pStyle w:val="textnormal"/>
              <w:numPr>
                <w:ilvl w:val="0"/>
                <w:numId w:val="45"/>
              </w:numPr>
              <w:spacing w:line="240" w:lineRule="exact"/>
              <w:ind w:left="426" w:hanging="284"/>
            </w:pPr>
            <w:r w:rsidRPr="00D77E9C">
              <w:t>For the previous stage, if applicable – the actual significant residual impact to each prescribed environmental matter, to date</w:t>
            </w:r>
            <w:r w:rsidRPr="00D77E9C">
              <w:rPr>
                <w:i/>
              </w:rPr>
              <w:t>.</w:t>
            </w:r>
          </w:p>
        </w:tc>
        <w:tc>
          <w:tcPr>
            <w:tcW w:w="982" w:type="dxa"/>
            <w:gridSpan w:val="2"/>
          </w:tcPr>
          <w:p w14:paraId="1316D42B" w14:textId="77777777" w:rsidR="00CB1020" w:rsidRPr="00A60FAB" w:rsidRDefault="00B64454" w:rsidP="00CB1020">
            <w:pPr>
              <w:rPr>
                <w:szCs w:val="20"/>
              </w:rPr>
            </w:pPr>
            <w:sdt>
              <w:sdtPr>
                <w:rPr>
                  <w:szCs w:val="20"/>
                </w:rPr>
                <w:id w:val="1794479808"/>
                <w14:checkbox>
                  <w14:checked w14:val="0"/>
                  <w14:checkedState w14:val="2612" w14:font="MS Gothic"/>
                  <w14:uncheckedState w14:val="2610" w14:font="MS Gothic"/>
                </w14:checkbox>
              </w:sdtPr>
              <w:sdtEndPr/>
              <w:sdtContent>
                <w:r w:rsidR="00CB1020">
                  <w:rPr>
                    <w:rFonts w:ascii="MS Gothic" w:eastAsia="MS Gothic" w:hAnsi="MS Gothic" w:hint="eastAsia"/>
                    <w:szCs w:val="20"/>
                  </w:rPr>
                  <w:t>☐</w:t>
                </w:r>
              </w:sdtContent>
            </w:sdt>
            <w:r w:rsidR="00CB1020">
              <w:rPr>
                <w:szCs w:val="20"/>
              </w:rPr>
              <w:t xml:space="preserve"> YES</w:t>
            </w:r>
          </w:p>
        </w:tc>
        <w:tc>
          <w:tcPr>
            <w:tcW w:w="982" w:type="dxa"/>
            <w:gridSpan w:val="2"/>
          </w:tcPr>
          <w:p w14:paraId="6DD63BAD" w14:textId="77777777" w:rsidR="00CB1020" w:rsidRPr="00A60FAB" w:rsidRDefault="00B64454" w:rsidP="00CB1020">
            <w:pPr>
              <w:rPr>
                <w:szCs w:val="20"/>
              </w:rPr>
            </w:pPr>
            <w:sdt>
              <w:sdtPr>
                <w:rPr>
                  <w:rFonts w:cs="Arial"/>
                  <w:szCs w:val="20"/>
                </w:rPr>
                <w:id w:val="-1839984620"/>
                <w14:checkbox>
                  <w14:checked w14:val="0"/>
                  <w14:checkedState w14:val="2612" w14:font="MS Gothic"/>
                  <w14:uncheckedState w14:val="2610" w14:font="MS Gothic"/>
                </w14:checkbox>
              </w:sdtPr>
              <w:sdtEndPr/>
              <w:sdtContent>
                <w:r w:rsidR="00CB1020">
                  <w:rPr>
                    <w:rFonts w:ascii="MS Gothic" w:eastAsia="MS Gothic" w:hAnsi="MS Gothic" w:cs="Arial" w:hint="eastAsia"/>
                    <w:szCs w:val="20"/>
                  </w:rPr>
                  <w:t>☐</w:t>
                </w:r>
              </w:sdtContent>
            </w:sdt>
            <w:r w:rsidR="00CB1020">
              <w:rPr>
                <w:rFonts w:cs="Arial"/>
                <w:szCs w:val="20"/>
              </w:rPr>
              <w:t xml:space="preserve"> NO</w:t>
            </w:r>
          </w:p>
        </w:tc>
        <w:tc>
          <w:tcPr>
            <w:tcW w:w="6338" w:type="dxa"/>
            <w:shd w:val="clear" w:color="auto" w:fill="auto"/>
          </w:tcPr>
          <w:p w14:paraId="4EBC55AE" w14:textId="01DCA2ED" w:rsidR="00941365" w:rsidRPr="00F30A15" w:rsidRDefault="00941365" w:rsidP="00F30A15">
            <w:pPr>
              <w:spacing w:after="120" w:line="280" w:lineRule="exact"/>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4AEC48F5" w14:textId="77777777" w:rsidTr="00DC3546">
        <w:tc>
          <w:tcPr>
            <w:tcW w:w="6435" w:type="dxa"/>
            <w:gridSpan w:val="2"/>
          </w:tcPr>
          <w:p w14:paraId="0906031F" w14:textId="77777777" w:rsidR="00F950F1" w:rsidRDefault="00F950F1" w:rsidP="00F950F1">
            <w:pPr>
              <w:spacing w:after="120" w:line="240" w:lineRule="exact"/>
              <w:rPr>
                <w:szCs w:val="20"/>
              </w:rPr>
            </w:pPr>
            <w:r>
              <w:rPr>
                <w:szCs w:val="20"/>
              </w:rPr>
              <w:lastRenderedPageBreak/>
              <w:t>Does the notice of election include the relevant approved forms completed correctly?</w:t>
            </w:r>
          </w:p>
          <w:p w14:paraId="46B26266" w14:textId="77777777" w:rsidR="00F950F1" w:rsidRDefault="00F950F1" w:rsidP="00F950F1">
            <w:pPr>
              <w:spacing w:line="240" w:lineRule="exact"/>
              <w:rPr>
                <w:i/>
                <w:sz w:val="16"/>
                <w:szCs w:val="16"/>
              </w:rPr>
            </w:pPr>
            <w:r>
              <w:rPr>
                <w:i/>
                <w:sz w:val="16"/>
                <w:szCs w:val="16"/>
              </w:rPr>
              <w:t>The approved forms for a proponent driven offset are:</w:t>
            </w:r>
          </w:p>
          <w:p w14:paraId="4475CE5A" w14:textId="77777777" w:rsidR="00F950F1" w:rsidRPr="00F950F1" w:rsidRDefault="00F950F1" w:rsidP="00F950F1">
            <w:pPr>
              <w:pStyle w:val="ListParagraph"/>
              <w:numPr>
                <w:ilvl w:val="0"/>
                <w:numId w:val="47"/>
              </w:numPr>
              <w:spacing w:after="120" w:line="240" w:lineRule="exact"/>
              <w:rPr>
                <w:rFonts w:ascii="Arial" w:eastAsia="Times New Roman" w:hAnsi="Arial" w:cs="Times New Roman"/>
                <w:i/>
                <w:sz w:val="16"/>
                <w:szCs w:val="16"/>
              </w:rPr>
            </w:pPr>
            <w:r w:rsidRPr="00F950F1">
              <w:rPr>
                <w:rFonts w:ascii="Arial" w:eastAsia="Times New Roman" w:hAnsi="Arial" w:cs="Times New Roman"/>
                <w:i/>
                <w:sz w:val="16"/>
                <w:szCs w:val="16"/>
              </w:rPr>
              <w:t>EOD1 – Environmental Offsets Delivery Form 1: Notice of Election and Advanced Offset Details</w:t>
            </w:r>
          </w:p>
          <w:p w14:paraId="767A30BA" w14:textId="77777777" w:rsidR="00F950F1" w:rsidRPr="00F950F1" w:rsidRDefault="00F950F1" w:rsidP="00F950F1">
            <w:pPr>
              <w:pStyle w:val="ListParagraph"/>
              <w:numPr>
                <w:ilvl w:val="0"/>
                <w:numId w:val="47"/>
              </w:numPr>
              <w:spacing w:after="120" w:line="240" w:lineRule="exact"/>
              <w:rPr>
                <w:rFonts w:ascii="Arial" w:eastAsia="Times New Roman" w:hAnsi="Arial" w:cs="Times New Roman"/>
                <w:i/>
                <w:sz w:val="16"/>
                <w:szCs w:val="16"/>
              </w:rPr>
            </w:pPr>
            <w:r w:rsidRPr="00F950F1">
              <w:rPr>
                <w:rFonts w:ascii="Arial" w:eastAsia="Times New Roman" w:hAnsi="Arial" w:cs="Times New Roman"/>
                <w:i/>
                <w:sz w:val="16"/>
                <w:szCs w:val="16"/>
              </w:rPr>
              <w:t>EOD2 – Environmental Offsets Delivery Form 2: Offset Delivery Plan Details</w:t>
            </w:r>
          </w:p>
          <w:p w14:paraId="48AC4E33" w14:textId="77777777" w:rsidR="00F950F1" w:rsidRPr="00F950F1" w:rsidRDefault="00F950F1" w:rsidP="00F950F1">
            <w:pPr>
              <w:pStyle w:val="ListParagraph"/>
              <w:numPr>
                <w:ilvl w:val="0"/>
                <w:numId w:val="47"/>
              </w:numPr>
              <w:spacing w:after="120" w:line="240" w:lineRule="exact"/>
              <w:rPr>
                <w:rFonts w:ascii="Arial" w:eastAsia="Times New Roman" w:hAnsi="Arial" w:cs="Times New Roman"/>
                <w:i/>
                <w:sz w:val="16"/>
                <w:szCs w:val="16"/>
              </w:rPr>
            </w:pPr>
            <w:r w:rsidRPr="00F950F1">
              <w:rPr>
                <w:rFonts w:ascii="Arial" w:eastAsia="Times New Roman" w:hAnsi="Arial" w:cs="Times New Roman"/>
                <w:i/>
                <w:sz w:val="16"/>
                <w:szCs w:val="16"/>
              </w:rPr>
              <w:t>EOD3 – Environmental Offsets Delivery Form 3: Offset Area Details</w:t>
            </w:r>
          </w:p>
          <w:p w14:paraId="1540D378" w14:textId="77777777" w:rsidR="00F950F1" w:rsidRPr="00F950F1" w:rsidRDefault="00F950F1" w:rsidP="00F950F1">
            <w:pPr>
              <w:pStyle w:val="ListParagraph"/>
              <w:numPr>
                <w:ilvl w:val="0"/>
                <w:numId w:val="47"/>
              </w:numPr>
              <w:spacing w:after="120" w:line="240" w:lineRule="exact"/>
              <w:rPr>
                <w:szCs w:val="20"/>
              </w:rPr>
            </w:pPr>
            <w:r w:rsidRPr="00F950F1">
              <w:rPr>
                <w:rFonts w:ascii="Arial" w:eastAsia="Times New Roman" w:hAnsi="Arial" w:cs="Times New Roman"/>
                <w:i/>
                <w:sz w:val="16"/>
                <w:szCs w:val="16"/>
              </w:rPr>
              <w:t>EOD5 – Environmental Offsets Delivery Form 5: Habitat Quality Details</w:t>
            </w:r>
          </w:p>
        </w:tc>
        <w:tc>
          <w:tcPr>
            <w:tcW w:w="982" w:type="dxa"/>
            <w:gridSpan w:val="2"/>
          </w:tcPr>
          <w:p w14:paraId="72FD6D5F" w14:textId="77777777" w:rsidR="00F950F1" w:rsidRDefault="00B64454" w:rsidP="00F950F1">
            <w:pPr>
              <w:rPr>
                <w:szCs w:val="20"/>
              </w:rPr>
            </w:pPr>
            <w:sdt>
              <w:sdtPr>
                <w:rPr>
                  <w:szCs w:val="20"/>
                </w:rPr>
                <w:id w:val="625048545"/>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7F59B9FD" w14:textId="77777777" w:rsidR="00F950F1" w:rsidRDefault="00B64454" w:rsidP="00F950F1">
            <w:pPr>
              <w:rPr>
                <w:rFonts w:cs="Arial"/>
                <w:szCs w:val="20"/>
              </w:rPr>
            </w:pPr>
            <w:sdt>
              <w:sdtPr>
                <w:rPr>
                  <w:rFonts w:cs="Arial"/>
                  <w:szCs w:val="20"/>
                </w:rPr>
                <w:id w:val="1100221320"/>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shd w:val="clear" w:color="auto" w:fill="auto"/>
          </w:tcPr>
          <w:p w14:paraId="30410F14" w14:textId="75F99517" w:rsidR="00F950F1" w:rsidRPr="00F30A15" w:rsidRDefault="00941365" w:rsidP="00F950F1">
            <w:pPr>
              <w:spacing w:after="120" w:line="280" w:lineRule="exact"/>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D25FB1" w:rsidRPr="00A60FAB" w14:paraId="5523DDAA" w14:textId="77777777" w:rsidTr="00DC3546">
        <w:trPr>
          <w:trHeight w:val="284"/>
        </w:trPr>
        <w:tc>
          <w:tcPr>
            <w:tcW w:w="14737" w:type="dxa"/>
            <w:gridSpan w:val="7"/>
            <w:shd w:val="clear" w:color="auto" w:fill="D9D9D9" w:themeFill="background1" w:themeFillShade="D9"/>
          </w:tcPr>
          <w:p w14:paraId="65B7BEE9" w14:textId="77777777" w:rsidR="00D25FB1" w:rsidRDefault="00D25FB1" w:rsidP="00684154">
            <w:pPr>
              <w:spacing w:after="120" w:line="240" w:lineRule="exact"/>
              <w:jc w:val="center"/>
              <w:rPr>
                <w:b/>
                <w:szCs w:val="20"/>
              </w:rPr>
            </w:pPr>
            <w:r>
              <w:rPr>
                <w:b/>
                <w:szCs w:val="20"/>
              </w:rPr>
              <w:t>Offset Delivery Plan</w:t>
            </w:r>
          </w:p>
        </w:tc>
      </w:tr>
      <w:tr w:rsidR="00F950F1" w:rsidRPr="00A60FAB" w14:paraId="6059F83E" w14:textId="77777777" w:rsidTr="00DC3546">
        <w:trPr>
          <w:trHeight w:val="284"/>
        </w:trPr>
        <w:tc>
          <w:tcPr>
            <w:tcW w:w="14737" w:type="dxa"/>
            <w:gridSpan w:val="7"/>
            <w:shd w:val="clear" w:color="auto" w:fill="F2F2F2" w:themeFill="background1" w:themeFillShade="F2"/>
          </w:tcPr>
          <w:p w14:paraId="5BFBA79C" w14:textId="1254A7E8" w:rsidR="00F950F1" w:rsidRPr="000A2208" w:rsidRDefault="00AF5BDB" w:rsidP="00F950F1">
            <w:pPr>
              <w:spacing w:after="120" w:line="240" w:lineRule="exact"/>
              <w:jc w:val="center"/>
              <w:rPr>
                <w:b/>
                <w:szCs w:val="20"/>
              </w:rPr>
            </w:pPr>
            <w:r>
              <w:rPr>
                <w:b/>
                <w:szCs w:val="20"/>
              </w:rPr>
              <w:t xml:space="preserve">Impacts on </w:t>
            </w:r>
            <w:r w:rsidR="00F950F1">
              <w:rPr>
                <w:b/>
                <w:szCs w:val="20"/>
              </w:rPr>
              <w:t>Prescribed Environmental Matter(s)</w:t>
            </w:r>
          </w:p>
        </w:tc>
      </w:tr>
      <w:tr w:rsidR="00F950F1" w:rsidRPr="00A60FAB" w14:paraId="794F63EE" w14:textId="77777777" w:rsidTr="00DC3546">
        <w:tc>
          <w:tcPr>
            <w:tcW w:w="6435" w:type="dxa"/>
            <w:gridSpan w:val="2"/>
          </w:tcPr>
          <w:p w14:paraId="769543ED" w14:textId="66CA57CD" w:rsidR="00F950F1" w:rsidRPr="00A60FAB" w:rsidRDefault="00F950F1" w:rsidP="00F950F1">
            <w:pPr>
              <w:spacing w:after="120" w:line="240" w:lineRule="exact"/>
              <w:rPr>
                <w:szCs w:val="20"/>
              </w:rPr>
            </w:pPr>
            <w:r>
              <w:rPr>
                <w:szCs w:val="20"/>
              </w:rPr>
              <w:t>Does the offset delivery plan describe the prescribed environmental matter</w:t>
            </w:r>
            <w:r w:rsidR="00684154">
              <w:rPr>
                <w:szCs w:val="20"/>
              </w:rPr>
              <w:t xml:space="preserve">(s) </w:t>
            </w:r>
            <w:r>
              <w:rPr>
                <w:szCs w:val="20"/>
              </w:rPr>
              <w:t>that the offset condition relates to?</w:t>
            </w:r>
          </w:p>
        </w:tc>
        <w:tc>
          <w:tcPr>
            <w:tcW w:w="982" w:type="dxa"/>
            <w:gridSpan w:val="2"/>
          </w:tcPr>
          <w:p w14:paraId="575BE065" w14:textId="77777777" w:rsidR="00F950F1" w:rsidRPr="00A60FAB" w:rsidRDefault="00B64454" w:rsidP="00F950F1">
            <w:pPr>
              <w:rPr>
                <w:szCs w:val="20"/>
              </w:rPr>
            </w:pPr>
            <w:sdt>
              <w:sdtPr>
                <w:rPr>
                  <w:szCs w:val="20"/>
                </w:rPr>
                <w:id w:val="-1831212749"/>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7ABC61EC" w14:textId="77777777" w:rsidR="00F950F1" w:rsidRPr="00A60FAB" w:rsidRDefault="00B64454" w:rsidP="00F950F1">
            <w:pPr>
              <w:rPr>
                <w:szCs w:val="20"/>
              </w:rPr>
            </w:pPr>
            <w:sdt>
              <w:sdtPr>
                <w:rPr>
                  <w:rFonts w:cs="Arial"/>
                  <w:szCs w:val="20"/>
                </w:rPr>
                <w:id w:val="-1472211548"/>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tcPr>
          <w:p w14:paraId="280595C5" w14:textId="02D98733" w:rsidR="00F950F1" w:rsidRPr="00F30A15" w:rsidRDefault="00941365" w:rsidP="00F950F1">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7EFA4089" w14:textId="77777777" w:rsidTr="00DC3546">
        <w:tc>
          <w:tcPr>
            <w:tcW w:w="6435" w:type="dxa"/>
            <w:gridSpan w:val="2"/>
          </w:tcPr>
          <w:p w14:paraId="75B99898" w14:textId="77777777" w:rsidR="00F950F1" w:rsidRPr="0072356D" w:rsidRDefault="00F950F1" w:rsidP="00F950F1">
            <w:pPr>
              <w:spacing w:after="120" w:line="240" w:lineRule="exact"/>
              <w:rPr>
                <w:szCs w:val="20"/>
              </w:rPr>
            </w:pPr>
            <w:r>
              <w:rPr>
                <w:szCs w:val="20"/>
              </w:rPr>
              <w:t>Does the offset delivery plan detail the total significant residual impact that will occur on each prescribed environmental matter?</w:t>
            </w:r>
          </w:p>
          <w:p w14:paraId="6C1FF83A" w14:textId="77777777" w:rsidR="00F950F1" w:rsidRPr="00FC2623" w:rsidRDefault="00F950F1" w:rsidP="00F950F1">
            <w:pPr>
              <w:pStyle w:val="textnormal"/>
              <w:spacing w:after="0" w:line="240" w:lineRule="exact"/>
              <w:rPr>
                <w:sz w:val="16"/>
                <w:szCs w:val="16"/>
              </w:rPr>
            </w:pPr>
            <w:r w:rsidRPr="00FC2623">
              <w:rPr>
                <w:i/>
                <w:sz w:val="16"/>
                <w:szCs w:val="16"/>
              </w:rPr>
              <w:t>This would be the area (in hectares) of significant residual impact to each prescribed environmental matter.</w:t>
            </w:r>
            <w:r>
              <w:rPr>
                <w:i/>
                <w:sz w:val="16"/>
                <w:szCs w:val="16"/>
              </w:rPr>
              <w:t xml:space="preserve"> If the prescribed environmental matter is koala habitat in South East Queensland this will be the number of non-juvenile koala habitat trees that will be impacted.</w:t>
            </w:r>
          </w:p>
        </w:tc>
        <w:tc>
          <w:tcPr>
            <w:tcW w:w="982" w:type="dxa"/>
            <w:gridSpan w:val="2"/>
          </w:tcPr>
          <w:p w14:paraId="2182B066" w14:textId="77777777" w:rsidR="00F950F1" w:rsidRPr="00A60FAB" w:rsidRDefault="00B64454" w:rsidP="00F950F1">
            <w:pPr>
              <w:rPr>
                <w:rFonts w:cs="Arial"/>
                <w:szCs w:val="20"/>
              </w:rPr>
            </w:pPr>
            <w:sdt>
              <w:sdtPr>
                <w:rPr>
                  <w:szCs w:val="20"/>
                </w:rPr>
                <w:id w:val="419065690"/>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2DB5FF1D" w14:textId="77777777" w:rsidR="00F950F1" w:rsidRPr="00A60FAB" w:rsidRDefault="00B64454" w:rsidP="00F950F1">
            <w:pPr>
              <w:rPr>
                <w:rFonts w:cs="Arial"/>
                <w:szCs w:val="20"/>
              </w:rPr>
            </w:pPr>
            <w:sdt>
              <w:sdtPr>
                <w:rPr>
                  <w:rFonts w:cs="Arial"/>
                  <w:szCs w:val="20"/>
                </w:rPr>
                <w:id w:val="604078612"/>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tcPr>
          <w:p w14:paraId="3A08CF02" w14:textId="6E245C1B" w:rsidR="00F950F1" w:rsidRPr="00F30A15" w:rsidRDefault="00941365" w:rsidP="00F950F1">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7A4DE3D0" w14:textId="77777777" w:rsidTr="00DC3546">
        <w:tc>
          <w:tcPr>
            <w:tcW w:w="6435" w:type="dxa"/>
            <w:gridSpan w:val="2"/>
          </w:tcPr>
          <w:p w14:paraId="618ACC8A" w14:textId="77777777" w:rsidR="00F950F1" w:rsidRDefault="00F950F1" w:rsidP="00F950F1">
            <w:pPr>
              <w:spacing w:after="120" w:line="240" w:lineRule="exact"/>
              <w:rPr>
                <w:i/>
                <w:szCs w:val="20"/>
              </w:rPr>
            </w:pPr>
            <w:r>
              <w:rPr>
                <w:szCs w:val="20"/>
              </w:rPr>
              <w:t>Does the offset delivery plan identify where the significant residual impact will occur on each prescribed environmental matter?</w:t>
            </w:r>
            <w:r>
              <w:rPr>
                <w:i/>
                <w:szCs w:val="20"/>
              </w:rPr>
              <w:t xml:space="preserve"> </w:t>
            </w:r>
          </w:p>
          <w:p w14:paraId="24D5C53E" w14:textId="77777777" w:rsidR="00F950F1" w:rsidRPr="00FC2623" w:rsidRDefault="00F950F1" w:rsidP="00F950F1">
            <w:pPr>
              <w:spacing w:line="240" w:lineRule="exact"/>
              <w:rPr>
                <w:sz w:val="16"/>
                <w:szCs w:val="16"/>
              </w:rPr>
            </w:pPr>
            <w:r w:rsidRPr="00FC2623">
              <w:rPr>
                <w:i/>
                <w:sz w:val="16"/>
                <w:szCs w:val="16"/>
              </w:rPr>
              <w:t>This would be spatial data identifying where on the site the significant residual impact will occur to each prescribed environmental matter (e.g. shapefile, kml file, map, coordinates etc.).</w:t>
            </w:r>
          </w:p>
        </w:tc>
        <w:tc>
          <w:tcPr>
            <w:tcW w:w="982" w:type="dxa"/>
            <w:gridSpan w:val="2"/>
          </w:tcPr>
          <w:p w14:paraId="37FC9FB6" w14:textId="77777777" w:rsidR="00F950F1" w:rsidRPr="00FF197B" w:rsidRDefault="00B64454" w:rsidP="00F950F1">
            <w:pPr>
              <w:rPr>
                <w:rFonts w:cs="Arial"/>
                <w:b/>
                <w:szCs w:val="20"/>
              </w:rPr>
            </w:pPr>
            <w:sdt>
              <w:sdtPr>
                <w:rPr>
                  <w:szCs w:val="20"/>
                </w:rPr>
                <w:id w:val="1153869434"/>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7187C7D4" w14:textId="77777777" w:rsidR="00F950F1" w:rsidRPr="00A60FAB" w:rsidRDefault="00B64454" w:rsidP="00F950F1">
            <w:pPr>
              <w:rPr>
                <w:rFonts w:cs="Arial"/>
                <w:szCs w:val="20"/>
              </w:rPr>
            </w:pPr>
            <w:sdt>
              <w:sdtPr>
                <w:rPr>
                  <w:rFonts w:cs="Arial"/>
                  <w:szCs w:val="20"/>
                </w:rPr>
                <w:id w:val="157354696"/>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tcPr>
          <w:p w14:paraId="010A117F" w14:textId="03EE7AF0" w:rsidR="00F950F1" w:rsidRPr="00F30A15" w:rsidRDefault="00941365" w:rsidP="00F950F1">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6E44ABAD" w14:textId="77777777" w:rsidTr="00DC3546">
        <w:tc>
          <w:tcPr>
            <w:tcW w:w="14737" w:type="dxa"/>
            <w:gridSpan w:val="7"/>
            <w:shd w:val="clear" w:color="auto" w:fill="F2F2F2" w:themeFill="background1" w:themeFillShade="F2"/>
          </w:tcPr>
          <w:p w14:paraId="1929A8FD" w14:textId="77777777" w:rsidR="00F950F1" w:rsidRPr="000A2208" w:rsidRDefault="00F950F1" w:rsidP="00F950F1">
            <w:pPr>
              <w:spacing w:after="120" w:line="240" w:lineRule="exact"/>
              <w:jc w:val="center"/>
              <w:rPr>
                <w:b/>
                <w:szCs w:val="20"/>
              </w:rPr>
            </w:pPr>
            <w:r w:rsidRPr="000A2208">
              <w:rPr>
                <w:b/>
                <w:szCs w:val="20"/>
              </w:rPr>
              <w:t xml:space="preserve">Offset Site </w:t>
            </w:r>
            <w:r>
              <w:rPr>
                <w:b/>
                <w:szCs w:val="20"/>
              </w:rPr>
              <w:t>Location</w:t>
            </w:r>
          </w:p>
        </w:tc>
      </w:tr>
      <w:tr w:rsidR="00F950F1" w:rsidRPr="00A60FAB" w14:paraId="530C8EE1" w14:textId="77777777" w:rsidTr="00DC3546">
        <w:tc>
          <w:tcPr>
            <w:tcW w:w="6435" w:type="dxa"/>
            <w:gridSpan w:val="2"/>
          </w:tcPr>
          <w:p w14:paraId="5B7B0DC6" w14:textId="77777777" w:rsidR="009D4E27" w:rsidRDefault="009D4E27" w:rsidP="009D4E27">
            <w:pPr>
              <w:spacing w:after="120" w:line="240" w:lineRule="exact"/>
              <w:rPr>
                <w:szCs w:val="20"/>
              </w:rPr>
            </w:pPr>
            <w:r w:rsidRPr="009D4E27">
              <w:rPr>
                <w:szCs w:val="20"/>
              </w:rPr>
              <w:t>Does the offset delivery plan state whether the offset condition will be delivered wholly or partly on the land on which the offset will be undertaken?</w:t>
            </w:r>
          </w:p>
          <w:p w14:paraId="1ACC3D93" w14:textId="77777777" w:rsidR="009D4E27" w:rsidRDefault="00CC2FA1" w:rsidP="009D4E27">
            <w:pPr>
              <w:spacing w:after="120" w:line="240" w:lineRule="exact"/>
              <w:rPr>
                <w:i/>
                <w:sz w:val="16"/>
                <w:szCs w:val="16"/>
              </w:rPr>
            </w:pPr>
            <w:proofErr w:type="gramStart"/>
            <w:r>
              <w:rPr>
                <w:i/>
                <w:sz w:val="16"/>
                <w:szCs w:val="16"/>
              </w:rPr>
              <w:t>E</w:t>
            </w:r>
            <w:r w:rsidR="009D4E27">
              <w:rPr>
                <w:i/>
                <w:sz w:val="16"/>
                <w:szCs w:val="16"/>
              </w:rPr>
              <w:t>.g.</w:t>
            </w:r>
            <w:proofErr w:type="gramEnd"/>
            <w:r w:rsidR="009D4E27">
              <w:rPr>
                <w:i/>
                <w:sz w:val="16"/>
                <w:szCs w:val="16"/>
              </w:rPr>
              <w:t xml:space="preserve"> Where the offset condition is being delivered as a combination offset, does the offset delivery plan detail the extent of impact that is being delivered as a land based offset </w:t>
            </w:r>
            <w:r>
              <w:rPr>
                <w:i/>
                <w:sz w:val="16"/>
                <w:szCs w:val="16"/>
              </w:rPr>
              <w:t>and the extent of impact that is being delivered as a financial settlement offset?</w:t>
            </w:r>
          </w:p>
          <w:p w14:paraId="2862DF4F" w14:textId="77777777" w:rsidR="00CC2FA1" w:rsidRPr="00054712" w:rsidRDefault="00CC2FA1" w:rsidP="009D4E27">
            <w:pPr>
              <w:spacing w:after="120" w:line="240" w:lineRule="exact"/>
              <w:rPr>
                <w:szCs w:val="20"/>
                <w:highlight w:val="yellow"/>
              </w:rPr>
            </w:pPr>
            <w:r>
              <w:rPr>
                <w:i/>
                <w:sz w:val="16"/>
                <w:szCs w:val="16"/>
              </w:rPr>
              <w:lastRenderedPageBreak/>
              <w:t>E.g. Where the offset condition is being delivered across multiple offset sites, does the offset deliver plan detail the extent of impact that is being delivered on each site?</w:t>
            </w:r>
          </w:p>
        </w:tc>
        <w:tc>
          <w:tcPr>
            <w:tcW w:w="982" w:type="dxa"/>
            <w:gridSpan w:val="2"/>
          </w:tcPr>
          <w:p w14:paraId="741DA84C" w14:textId="77777777" w:rsidR="00F950F1" w:rsidRPr="009D4E27" w:rsidRDefault="00B64454" w:rsidP="00F950F1">
            <w:pPr>
              <w:rPr>
                <w:szCs w:val="20"/>
              </w:rPr>
            </w:pPr>
            <w:sdt>
              <w:sdtPr>
                <w:rPr>
                  <w:szCs w:val="20"/>
                </w:rPr>
                <w:id w:val="-1313946650"/>
                <w14:checkbox>
                  <w14:checked w14:val="0"/>
                  <w14:checkedState w14:val="2612" w14:font="MS Gothic"/>
                  <w14:uncheckedState w14:val="2610" w14:font="MS Gothic"/>
                </w14:checkbox>
              </w:sdtPr>
              <w:sdtEndPr/>
              <w:sdtContent>
                <w:r w:rsidR="00F950F1" w:rsidRPr="009D4E27">
                  <w:rPr>
                    <w:rFonts w:ascii="MS Gothic" w:eastAsia="MS Gothic" w:hAnsi="MS Gothic" w:hint="eastAsia"/>
                    <w:szCs w:val="20"/>
                  </w:rPr>
                  <w:t>☐</w:t>
                </w:r>
              </w:sdtContent>
            </w:sdt>
            <w:r w:rsidR="00F950F1" w:rsidRPr="009D4E27">
              <w:rPr>
                <w:szCs w:val="20"/>
              </w:rPr>
              <w:t xml:space="preserve"> YES</w:t>
            </w:r>
          </w:p>
        </w:tc>
        <w:tc>
          <w:tcPr>
            <w:tcW w:w="982" w:type="dxa"/>
            <w:gridSpan w:val="2"/>
          </w:tcPr>
          <w:p w14:paraId="30CE5A34" w14:textId="77777777" w:rsidR="00F950F1" w:rsidRPr="009D4E27" w:rsidRDefault="00B64454" w:rsidP="00F950F1">
            <w:pPr>
              <w:rPr>
                <w:szCs w:val="20"/>
              </w:rPr>
            </w:pPr>
            <w:sdt>
              <w:sdtPr>
                <w:rPr>
                  <w:rFonts w:cs="Arial"/>
                  <w:szCs w:val="20"/>
                </w:rPr>
                <w:id w:val="-934679045"/>
                <w14:checkbox>
                  <w14:checked w14:val="0"/>
                  <w14:checkedState w14:val="2612" w14:font="MS Gothic"/>
                  <w14:uncheckedState w14:val="2610" w14:font="MS Gothic"/>
                </w14:checkbox>
              </w:sdtPr>
              <w:sdtEndPr/>
              <w:sdtContent>
                <w:r w:rsidR="00F950F1" w:rsidRPr="009D4E27">
                  <w:rPr>
                    <w:rFonts w:ascii="MS Gothic" w:eastAsia="MS Gothic" w:hAnsi="MS Gothic" w:cs="Arial" w:hint="eastAsia"/>
                    <w:szCs w:val="20"/>
                  </w:rPr>
                  <w:t>☐</w:t>
                </w:r>
              </w:sdtContent>
            </w:sdt>
            <w:r w:rsidR="00F950F1" w:rsidRPr="009D4E27">
              <w:rPr>
                <w:rFonts w:cs="Arial"/>
                <w:szCs w:val="20"/>
              </w:rPr>
              <w:t xml:space="preserve"> NO</w:t>
            </w:r>
          </w:p>
        </w:tc>
        <w:tc>
          <w:tcPr>
            <w:tcW w:w="6338" w:type="dxa"/>
          </w:tcPr>
          <w:p w14:paraId="77675A9F" w14:textId="6EEF0ECB" w:rsidR="00F950F1" w:rsidRPr="00054712" w:rsidRDefault="00941365" w:rsidP="00F950F1">
            <w:pPr>
              <w:spacing w:after="120" w:line="280" w:lineRule="exact"/>
              <w:rPr>
                <w:szCs w:val="20"/>
                <w:highlight w:val="yellow"/>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29A9A5A3" w14:textId="77777777" w:rsidTr="00DC3546">
        <w:tc>
          <w:tcPr>
            <w:tcW w:w="6435" w:type="dxa"/>
            <w:gridSpan w:val="2"/>
          </w:tcPr>
          <w:p w14:paraId="23D2372A" w14:textId="77777777" w:rsidR="00F950F1" w:rsidRDefault="00F950F1" w:rsidP="00F950F1">
            <w:pPr>
              <w:spacing w:after="120" w:line="240" w:lineRule="exact"/>
              <w:rPr>
                <w:szCs w:val="20"/>
              </w:rPr>
            </w:pPr>
            <w:r>
              <w:rPr>
                <w:szCs w:val="20"/>
              </w:rPr>
              <w:t>Does the offset delivery plan include a description sufficient to identify the land where the offset will be undertaken?</w:t>
            </w:r>
          </w:p>
          <w:p w14:paraId="529B0F89" w14:textId="77777777" w:rsidR="00F950F1" w:rsidRPr="00FC2623" w:rsidRDefault="00F950F1" w:rsidP="00F950F1">
            <w:pPr>
              <w:pStyle w:val="textnormal"/>
              <w:spacing w:after="0" w:line="240" w:lineRule="exact"/>
              <w:rPr>
                <w:sz w:val="16"/>
                <w:szCs w:val="16"/>
              </w:rPr>
            </w:pPr>
            <w:r w:rsidRPr="00FC2623">
              <w:rPr>
                <w:i/>
                <w:sz w:val="16"/>
                <w:szCs w:val="16"/>
              </w:rPr>
              <w:t>This would include lot on plan(s), coordinates, spatial data (e.g. shapefile, kml file, map etc.)</w:t>
            </w:r>
            <w:r>
              <w:rPr>
                <w:i/>
                <w:sz w:val="16"/>
                <w:szCs w:val="16"/>
              </w:rPr>
              <w:t>.</w:t>
            </w:r>
          </w:p>
        </w:tc>
        <w:tc>
          <w:tcPr>
            <w:tcW w:w="982" w:type="dxa"/>
            <w:gridSpan w:val="2"/>
          </w:tcPr>
          <w:p w14:paraId="21AFED56" w14:textId="77777777" w:rsidR="00F950F1" w:rsidRPr="00A60FAB" w:rsidRDefault="00B64454" w:rsidP="00F950F1">
            <w:pPr>
              <w:rPr>
                <w:szCs w:val="20"/>
              </w:rPr>
            </w:pPr>
            <w:sdt>
              <w:sdtPr>
                <w:rPr>
                  <w:szCs w:val="20"/>
                </w:rPr>
                <w:id w:val="59215682"/>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7530CBAA" w14:textId="77777777" w:rsidR="00F950F1" w:rsidRPr="00A60FAB" w:rsidRDefault="00B64454" w:rsidP="00F950F1">
            <w:pPr>
              <w:rPr>
                <w:szCs w:val="20"/>
              </w:rPr>
            </w:pPr>
            <w:sdt>
              <w:sdtPr>
                <w:rPr>
                  <w:rFonts w:cs="Arial"/>
                  <w:szCs w:val="20"/>
                </w:rPr>
                <w:id w:val="986449307"/>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tcPr>
          <w:p w14:paraId="6C022746" w14:textId="64177822" w:rsidR="00F950F1" w:rsidRPr="00F30A15" w:rsidRDefault="00941365" w:rsidP="00F950F1">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42CB0B61" w14:textId="77777777" w:rsidTr="00DC3546">
        <w:tc>
          <w:tcPr>
            <w:tcW w:w="6435" w:type="dxa"/>
            <w:gridSpan w:val="2"/>
          </w:tcPr>
          <w:p w14:paraId="6C4425C5" w14:textId="77777777" w:rsidR="00F950F1" w:rsidRPr="002C1B9D" w:rsidRDefault="00F950F1" w:rsidP="00F950F1">
            <w:pPr>
              <w:spacing w:after="120" w:line="240" w:lineRule="exact"/>
              <w:rPr>
                <w:rFonts w:cs="Arial"/>
                <w:szCs w:val="20"/>
              </w:rPr>
            </w:pPr>
            <w:r w:rsidRPr="002C1B9D">
              <w:rPr>
                <w:rFonts w:cs="Arial"/>
                <w:szCs w:val="20"/>
              </w:rPr>
              <w:t>Is the offset site in the most strategic location to achieve a conservation outcome? The most strategic location is in the following order of preference:</w:t>
            </w:r>
          </w:p>
          <w:p w14:paraId="0D69E251" w14:textId="7CCD2A61" w:rsidR="00F950F1" w:rsidRPr="002C1B9D" w:rsidRDefault="00F950F1" w:rsidP="00F950F1">
            <w:pPr>
              <w:pStyle w:val="ListParagraph"/>
              <w:numPr>
                <w:ilvl w:val="0"/>
                <w:numId w:val="36"/>
              </w:numPr>
              <w:spacing w:after="120" w:line="240" w:lineRule="exact"/>
              <w:ind w:left="426" w:hanging="284"/>
              <w:rPr>
                <w:rFonts w:ascii="Arial" w:hAnsi="Arial" w:cs="Arial"/>
                <w:sz w:val="20"/>
                <w:szCs w:val="20"/>
              </w:rPr>
            </w:pPr>
            <w:r w:rsidRPr="002C1B9D">
              <w:rPr>
                <w:rFonts w:ascii="Arial" w:hAnsi="Arial" w:cs="Arial"/>
                <w:sz w:val="20"/>
                <w:szCs w:val="20"/>
              </w:rPr>
              <w:t xml:space="preserve">Strategic offset investment corridor (SOIC) </w:t>
            </w:r>
            <w:r w:rsidR="00AF5BDB">
              <w:rPr>
                <w:rFonts w:ascii="Arial" w:hAnsi="Arial" w:cs="Arial"/>
                <w:sz w:val="20"/>
                <w:szCs w:val="20"/>
              </w:rPr>
              <w:t xml:space="preserve">or Priority Koala Area (if for SEQ koala habitat) </w:t>
            </w:r>
            <w:r w:rsidRPr="002C1B9D">
              <w:rPr>
                <w:rFonts w:ascii="Arial" w:hAnsi="Arial" w:cs="Arial"/>
                <w:sz w:val="20"/>
                <w:szCs w:val="20"/>
              </w:rPr>
              <w:t>closest to the impact site;</w:t>
            </w:r>
          </w:p>
          <w:p w14:paraId="321BF8B2" w14:textId="77777777" w:rsidR="00F950F1" w:rsidRPr="002C1B9D" w:rsidRDefault="00F950F1" w:rsidP="00F950F1">
            <w:pPr>
              <w:pStyle w:val="ListParagraph"/>
              <w:numPr>
                <w:ilvl w:val="0"/>
                <w:numId w:val="36"/>
              </w:numPr>
              <w:spacing w:after="120" w:line="240" w:lineRule="exact"/>
              <w:ind w:left="426" w:hanging="284"/>
              <w:rPr>
                <w:rFonts w:ascii="Arial" w:hAnsi="Arial" w:cs="Arial"/>
                <w:sz w:val="20"/>
                <w:szCs w:val="20"/>
              </w:rPr>
            </w:pPr>
            <w:r w:rsidRPr="002C1B9D">
              <w:rPr>
                <w:rFonts w:ascii="Arial" w:eastAsia="Times New Roman" w:hAnsi="Arial" w:cs="Arial"/>
                <w:sz w:val="20"/>
                <w:szCs w:val="20"/>
              </w:rPr>
              <w:t>Same local government area as the impact site;</w:t>
            </w:r>
          </w:p>
          <w:p w14:paraId="76209223" w14:textId="77777777" w:rsidR="00F950F1" w:rsidRPr="002C1B9D" w:rsidRDefault="00F950F1" w:rsidP="00F950F1">
            <w:pPr>
              <w:pStyle w:val="ListParagraph"/>
              <w:numPr>
                <w:ilvl w:val="0"/>
                <w:numId w:val="36"/>
              </w:numPr>
              <w:spacing w:after="120" w:line="240" w:lineRule="exact"/>
              <w:ind w:left="426" w:hanging="284"/>
              <w:rPr>
                <w:rFonts w:ascii="Arial" w:hAnsi="Arial" w:cs="Arial"/>
                <w:sz w:val="20"/>
                <w:szCs w:val="20"/>
              </w:rPr>
            </w:pPr>
            <w:r w:rsidRPr="002C1B9D">
              <w:rPr>
                <w:rFonts w:ascii="Arial" w:eastAsia="Times New Roman" w:hAnsi="Arial" w:cs="Arial"/>
                <w:sz w:val="20"/>
                <w:szCs w:val="20"/>
              </w:rPr>
              <w:t>Same sub-region as the impact site;</w:t>
            </w:r>
          </w:p>
          <w:p w14:paraId="5A9341DF" w14:textId="77777777" w:rsidR="00F950F1" w:rsidRPr="002C1B9D" w:rsidRDefault="00F950F1" w:rsidP="00F950F1">
            <w:pPr>
              <w:pStyle w:val="ListParagraph"/>
              <w:numPr>
                <w:ilvl w:val="0"/>
                <w:numId w:val="36"/>
              </w:numPr>
              <w:spacing w:after="120" w:line="240" w:lineRule="exact"/>
              <w:ind w:left="426" w:hanging="284"/>
              <w:rPr>
                <w:rFonts w:ascii="Arial" w:hAnsi="Arial" w:cs="Arial"/>
                <w:sz w:val="20"/>
                <w:szCs w:val="20"/>
              </w:rPr>
            </w:pPr>
            <w:r w:rsidRPr="002C1B9D">
              <w:rPr>
                <w:rFonts w:ascii="Arial" w:eastAsia="Times New Roman" w:hAnsi="Arial" w:cs="Arial"/>
                <w:sz w:val="20"/>
                <w:szCs w:val="20"/>
              </w:rPr>
              <w:t>Same bioregion as the impact site; or</w:t>
            </w:r>
          </w:p>
          <w:p w14:paraId="5E52FD46" w14:textId="77777777" w:rsidR="00F950F1" w:rsidRPr="0072356D" w:rsidRDefault="00F950F1" w:rsidP="00F950F1">
            <w:pPr>
              <w:pStyle w:val="ListParagraph"/>
              <w:numPr>
                <w:ilvl w:val="0"/>
                <w:numId w:val="36"/>
              </w:numPr>
              <w:spacing w:after="120" w:line="240" w:lineRule="exact"/>
              <w:ind w:left="426" w:hanging="284"/>
              <w:rPr>
                <w:i/>
                <w:szCs w:val="20"/>
              </w:rPr>
            </w:pPr>
            <w:r w:rsidRPr="00B60E0E">
              <w:rPr>
                <w:rFonts w:ascii="Arial" w:eastAsia="Times New Roman" w:hAnsi="Arial" w:cs="Arial"/>
                <w:sz w:val="20"/>
                <w:szCs w:val="20"/>
              </w:rPr>
              <w:t xml:space="preserve">Adjacent bioregion to the impact site. </w:t>
            </w:r>
          </w:p>
          <w:p w14:paraId="30CB4A89" w14:textId="77777777" w:rsidR="00F950F1" w:rsidRPr="0072356D" w:rsidRDefault="00F950F1" w:rsidP="00F950F1">
            <w:pPr>
              <w:spacing w:after="120" w:line="240" w:lineRule="exact"/>
              <w:rPr>
                <w:rFonts w:cs="Arial"/>
                <w:i/>
                <w:sz w:val="16"/>
                <w:szCs w:val="16"/>
              </w:rPr>
            </w:pPr>
            <w:r w:rsidRPr="0072356D">
              <w:rPr>
                <w:rFonts w:cs="Arial"/>
                <w:i/>
                <w:sz w:val="16"/>
                <w:szCs w:val="16"/>
              </w:rPr>
              <w:t xml:space="preserve">If in a SOIC, provide the name of the SOIC. </w:t>
            </w:r>
          </w:p>
          <w:p w14:paraId="01F73706" w14:textId="77777777" w:rsidR="00F950F1" w:rsidRPr="00B60E0E" w:rsidRDefault="00F950F1" w:rsidP="00F950F1">
            <w:pPr>
              <w:spacing w:line="240" w:lineRule="exact"/>
              <w:rPr>
                <w:szCs w:val="20"/>
              </w:rPr>
            </w:pPr>
            <w:r w:rsidRPr="0072356D">
              <w:rPr>
                <w:i/>
                <w:sz w:val="16"/>
                <w:szCs w:val="16"/>
              </w:rPr>
              <w:t>If the offset has not been located in one of these preferential locations, ensure the reasoning for this has been demonstrated and is appropriate.</w:t>
            </w:r>
          </w:p>
        </w:tc>
        <w:tc>
          <w:tcPr>
            <w:tcW w:w="982" w:type="dxa"/>
            <w:gridSpan w:val="2"/>
          </w:tcPr>
          <w:p w14:paraId="04069F13" w14:textId="77777777" w:rsidR="00F950F1" w:rsidRPr="00A60FAB" w:rsidRDefault="00B64454" w:rsidP="00F950F1">
            <w:pPr>
              <w:rPr>
                <w:szCs w:val="20"/>
              </w:rPr>
            </w:pPr>
            <w:sdt>
              <w:sdtPr>
                <w:rPr>
                  <w:szCs w:val="20"/>
                </w:rPr>
                <w:id w:val="-1663224335"/>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0D1150BC" w14:textId="77777777" w:rsidR="00F950F1" w:rsidRPr="00A60FAB" w:rsidRDefault="00B64454" w:rsidP="00F950F1">
            <w:pPr>
              <w:rPr>
                <w:szCs w:val="20"/>
              </w:rPr>
            </w:pPr>
            <w:sdt>
              <w:sdtPr>
                <w:rPr>
                  <w:rFonts w:cs="Arial"/>
                  <w:szCs w:val="20"/>
                </w:rPr>
                <w:id w:val="-1282493871"/>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tcPr>
          <w:p w14:paraId="6C52E293" w14:textId="736889E3" w:rsidR="00F950F1" w:rsidRPr="00F30A15" w:rsidRDefault="00941365" w:rsidP="00F950F1">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950F1" w:rsidRPr="00A60FAB" w14:paraId="1273289D" w14:textId="77777777" w:rsidTr="00DC3546">
        <w:trPr>
          <w:trHeight w:val="329"/>
        </w:trPr>
        <w:tc>
          <w:tcPr>
            <w:tcW w:w="14737" w:type="dxa"/>
            <w:gridSpan w:val="7"/>
            <w:shd w:val="clear" w:color="auto" w:fill="F2F2F2" w:themeFill="background1" w:themeFillShade="F2"/>
          </w:tcPr>
          <w:p w14:paraId="0280636E" w14:textId="77777777" w:rsidR="00F950F1" w:rsidRPr="00C13470" w:rsidRDefault="00F950F1" w:rsidP="00F950F1">
            <w:pPr>
              <w:spacing w:after="120" w:line="240" w:lineRule="exact"/>
              <w:jc w:val="center"/>
              <w:rPr>
                <w:b/>
                <w:szCs w:val="20"/>
              </w:rPr>
            </w:pPr>
            <w:r>
              <w:rPr>
                <w:b/>
                <w:szCs w:val="20"/>
              </w:rPr>
              <w:t>Interested Parties</w:t>
            </w:r>
          </w:p>
        </w:tc>
      </w:tr>
      <w:tr w:rsidR="00F950F1" w:rsidRPr="00A60FAB" w14:paraId="74C1DF18" w14:textId="77777777" w:rsidTr="00DC3546">
        <w:tc>
          <w:tcPr>
            <w:tcW w:w="6435" w:type="dxa"/>
            <w:gridSpan w:val="2"/>
          </w:tcPr>
          <w:p w14:paraId="66E9C49C" w14:textId="70B7A220" w:rsidR="00F950F1" w:rsidRPr="0072356D" w:rsidRDefault="00F950F1" w:rsidP="00F950F1">
            <w:pPr>
              <w:spacing w:before="120" w:after="120" w:line="240" w:lineRule="exact"/>
            </w:pPr>
            <w:r>
              <w:t>Does the offset delivery plan include a statement signed by all entities that are owner</w:t>
            </w:r>
            <w:r w:rsidR="00CA7665">
              <w:t>s</w:t>
            </w:r>
            <w:r>
              <w:t xml:space="preserve"> of the land where the offset will be undertaken, </w:t>
            </w:r>
            <w:r w:rsidR="00CA7665">
              <w:t xml:space="preserve">and </w:t>
            </w:r>
            <w:r>
              <w:t>agree to the offset being undertaken?</w:t>
            </w:r>
          </w:p>
          <w:p w14:paraId="312880A5" w14:textId="77777777" w:rsidR="00F950F1" w:rsidRPr="001B03B1" w:rsidRDefault="00F950F1" w:rsidP="00F950F1">
            <w:pPr>
              <w:spacing w:before="120" w:line="240" w:lineRule="exact"/>
              <w:rPr>
                <w:rFonts w:cs="Arial"/>
                <w:i/>
                <w:sz w:val="16"/>
                <w:szCs w:val="16"/>
              </w:rPr>
            </w:pPr>
            <w:r w:rsidRPr="001B03B1">
              <w:rPr>
                <w:rFonts w:cs="Arial"/>
                <w:i/>
                <w:sz w:val="16"/>
                <w:szCs w:val="16"/>
              </w:rPr>
              <w:t>Owner of land is defined in Schedule 2 of the EO Act and includes:</w:t>
            </w:r>
          </w:p>
          <w:p w14:paraId="79DC09F6" w14:textId="77777777" w:rsidR="00F950F1" w:rsidRPr="001B03B1" w:rsidRDefault="00F950F1" w:rsidP="00F950F1">
            <w:pPr>
              <w:pStyle w:val="ListParagraph"/>
              <w:numPr>
                <w:ilvl w:val="0"/>
                <w:numId w:val="37"/>
              </w:numPr>
              <w:spacing w:after="0" w:line="240" w:lineRule="exact"/>
              <w:ind w:left="426" w:hanging="284"/>
              <w:contextualSpacing w:val="0"/>
              <w:rPr>
                <w:rFonts w:ascii="Arial" w:hAnsi="Arial" w:cs="Arial"/>
                <w:i/>
                <w:sz w:val="16"/>
                <w:szCs w:val="16"/>
              </w:rPr>
            </w:pPr>
            <w:r w:rsidRPr="001B03B1">
              <w:rPr>
                <w:rFonts w:ascii="Arial" w:hAnsi="Arial" w:cs="Arial"/>
                <w:i/>
                <w:sz w:val="16"/>
                <w:szCs w:val="16"/>
              </w:rPr>
              <w:t>Freehold land – the person recorded in the freehold land register as the person entitled to the fee simple interest in the land;</w:t>
            </w:r>
          </w:p>
          <w:p w14:paraId="09772246" w14:textId="77777777" w:rsidR="00F950F1" w:rsidRPr="001B03B1" w:rsidRDefault="00F950F1" w:rsidP="00F950F1">
            <w:pPr>
              <w:pStyle w:val="ListParagraph"/>
              <w:numPr>
                <w:ilvl w:val="0"/>
                <w:numId w:val="37"/>
              </w:numPr>
              <w:spacing w:after="0" w:line="240" w:lineRule="exact"/>
              <w:ind w:left="426" w:hanging="284"/>
              <w:contextualSpacing w:val="0"/>
              <w:rPr>
                <w:rFonts w:ascii="Arial" w:hAnsi="Arial" w:cs="Arial"/>
                <w:i/>
                <w:sz w:val="16"/>
                <w:szCs w:val="16"/>
              </w:rPr>
            </w:pPr>
            <w:r w:rsidRPr="001B03B1">
              <w:rPr>
                <w:rFonts w:ascii="Arial" w:hAnsi="Arial" w:cs="Arial"/>
                <w:i/>
                <w:sz w:val="16"/>
                <w:szCs w:val="16"/>
              </w:rPr>
              <w:t>Land held under a lease – the person who holds the lease;</w:t>
            </w:r>
          </w:p>
          <w:p w14:paraId="3A6A8D4E" w14:textId="77777777" w:rsidR="00F950F1" w:rsidRPr="001B03B1" w:rsidRDefault="00F950F1" w:rsidP="00F950F1">
            <w:pPr>
              <w:pStyle w:val="ListParagraph"/>
              <w:numPr>
                <w:ilvl w:val="0"/>
                <w:numId w:val="37"/>
              </w:numPr>
              <w:spacing w:after="0" w:line="240" w:lineRule="exact"/>
              <w:ind w:left="426" w:hanging="284"/>
              <w:contextualSpacing w:val="0"/>
              <w:rPr>
                <w:rFonts w:ascii="Arial" w:hAnsi="Arial" w:cs="Arial"/>
                <w:i/>
                <w:sz w:val="16"/>
                <w:szCs w:val="16"/>
              </w:rPr>
            </w:pPr>
            <w:r w:rsidRPr="001B03B1">
              <w:rPr>
                <w:rFonts w:ascii="Arial" w:hAnsi="Arial" w:cs="Arial"/>
                <w:i/>
                <w:sz w:val="16"/>
                <w:szCs w:val="16"/>
              </w:rPr>
              <w:t>Trust land under the Land Act 1994 – the trustees of the land;</w:t>
            </w:r>
          </w:p>
          <w:p w14:paraId="24BBB3D1" w14:textId="77777777" w:rsidR="00F950F1" w:rsidRPr="001B03B1" w:rsidRDefault="00F950F1" w:rsidP="00F950F1">
            <w:pPr>
              <w:pStyle w:val="ListParagraph"/>
              <w:numPr>
                <w:ilvl w:val="0"/>
                <w:numId w:val="37"/>
              </w:numPr>
              <w:spacing w:after="0" w:line="240" w:lineRule="exact"/>
              <w:ind w:left="426" w:hanging="284"/>
              <w:contextualSpacing w:val="0"/>
              <w:rPr>
                <w:rFonts w:ascii="Arial" w:hAnsi="Arial" w:cs="Arial"/>
                <w:i/>
                <w:sz w:val="16"/>
                <w:szCs w:val="16"/>
              </w:rPr>
            </w:pPr>
            <w:r w:rsidRPr="001B03B1">
              <w:rPr>
                <w:rFonts w:ascii="Arial" w:hAnsi="Arial" w:cs="Arial"/>
                <w:i/>
                <w:sz w:val="16"/>
                <w:szCs w:val="16"/>
              </w:rPr>
              <w:t>Aboriginal land under the Aboriginal Land Act 1991 – the persons to whom the land has been transferred or granted;</w:t>
            </w:r>
          </w:p>
          <w:p w14:paraId="4FEE2188" w14:textId="77777777" w:rsidR="00F950F1" w:rsidRPr="001B03B1" w:rsidRDefault="00F950F1" w:rsidP="00F950F1">
            <w:pPr>
              <w:pStyle w:val="ListParagraph"/>
              <w:numPr>
                <w:ilvl w:val="0"/>
                <w:numId w:val="37"/>
              </w:numPr>
              <w:spacing w:after="0" w:line="240" w:lineRule="exact"/>
              <w:ind w:left="426" w:hanging="284"/>
              <w:contextualSpacing w:val="0"/>
              <w:rPr>
                <w:rFonts w:ascii="Arial" w:hAnsi="Arial" w:cs="Arial"/>
                <w:i/>
                <w:sz w:val="16"/>
                <w:szCs w:val="16"/>
              </w:rPr>
            </w:pPr>
            <w:r w:rsidRPr="001B03B1">
              <w:rPr>
                <w:rFonts w:ascii="Arial" w:hAnsi="Arial" w:cs="Arial"/>
                <w:i/>
                <w:sz w:val="16"/>
                <w:szCs w:val="16"/>
              </w:rPr>
              <w:t>Torres Strait Islander land - the persons to whom the land has been transferred or granted;</w:t>
            </w:r>
          </w:p>
          <w:p w14:paraId="7D89389E" w14:textId="77777777" w:rsidR="00F950F1" w:rsidRPr="001B03B1" w:rsidRDefault="00F950F1" w:rsidP="00F950F1">
            <w:pPr>
              <w:pStyle w:val="ListParagraph"/>
              <w:numPr>
                <w:ilvl w:val="0"/>
                <w:numId w:val="37"/>
              </w:numPr>
              <w:spacing w:after="0" w:line="240" w:lineRule="exact"/>
              <w:ind w:left="426" w:hanging="284"/>
              <w:contextualSpacing w:val="0"/>
              <w:rPr>
                <w:rFonts w:ascii="Arial" w:hAnsi="Arial" w:cs="Arial"/>
                <w:i/>
                <w:sz w:val="16"/>
                <w:szCs w:val="16"/>
              </w:rPr>
            </w:pPr>
            <w:r w:rsidRPr="001B03B1">
              <w:rPr>
                <w:rFonts w:ascii="Arial" w:hAnsi="Arial" w:cs="Arial"/>
                <w:i/>
                <w:sz w:val="16"/>
                <w:szCs w:val="16"/>
              </w:rPr>
              <w:lastRenderedPageBreak/>
              <w:t>State-controlled road under the Transport Infrastructure Act 1994 – the chief executive of the department in which that Act is administered;</w:t>
            </w:r>
          </w:p>
          <w:p w14:paraId="144DF9EA" w14:textId="77777777" w:rsidR="00F950F1" w:rsidRPr="001B03B1" w:rsidRDefault="00F950F1" w:rsidP="00F950F1">
            <w:pPr>
              <w:pStyle w:val="ListParagraph"/>
              <w:numPr>
                <w:ilvl w:val="0"/>
                <w:numId w:val="37"/>
              </w:numPr>
              <w:spacing w:after="0" w:line="240" w:lineRule="exact"/>
              <w:ind w:left="426" w:hanging="284"/>
              <w:contextualSpacing w:val="0"/>
              <w:rPr>
                <w:rFonts w:ascii="Arial" w:hAnsi="Arial" w:cs="Arial"/>
                <w:i/>
                <w:sz w:val="16"/>
                <w:szCs w:val="16"/>
              </w:rPr>
            </w:pPr>
            <w:r w:rsidRPr="001B03B1">
              <w:rPr>
                <w:rFonts w:ascii="Arial" w:hAnsi="Arial" w:cs="Arial"/>
                <w:i/>
                <w:sz w:val="16"/>
                <w:szCs w:val="16"/>
              </w:rPr>
              <w:t>A road controlled by a local government under the Local Government Act 2009 – the local government; and</w:t>
            </w:r>
          </w:p>
          <w:p w14:paraId="0E794ADF" w14:textId="77777777" w:rsidR="00327B3E" w:rsidRPr="00C964AA" w:rsidRDefault="00F950F1" w:rsidP="00C964AA">
            <w:pPr>
              <w:pStyle w:val="ListParagraph"/>
              <w:numPr>
                <w:ilvl w:val="0"/>
                <w:numId w:val="37"/>
              </w:numPr>
              <w:spacing w:after="0" w:line="240" w:lineRule="exact"/>
              <w:ind w:left="426" w:hanging="284"/>
              <w:contextualSpacing w:val="0"/>
              <w:rPr>
                <w:szCs w:val="20"/>
              </w:rPr>
            </w:pPr>
            <w:r w:rsidRPr="001B03B1">
              <w:rPr>
                <w:rFonts w:ascii="Arial" w:hAnsi="Arial" w:cs="Arial"/>
                <w:i/>
                <w:sz w:val="16"/>
                <w:szCs w:val="16"/>
              </w:rPr>
              <w:t>Other land prescribed under a regulation – the entity prescribed under a regulation for the land.</w:t>
            </w:r>
          </w:p>
          <w:p w14:paraId="5E39FDB7" w14:textId="77777777" w:rsidR="002D79F5" w:rsidRPr="00327B3E" w:rsidRDefault="002D79F5" w:rsidP="00C964AA">
            <w:pPr>
              <w:spacing w:before="120" w:after="120" w:line="240" w:lineRule="exact"/>
              <w:rPr>
                <w:rFonts w:cs="Arial"/>
                <w:i/>
                <w:sz w:val="16"/>
                <w:szCs w:val="16"/>
              </w:rPr>
            </w:pPr>
            <w:r w:rsidRPr="006D4A6A">
              <w:rPr>
                <w:rFonts w:cs="Arial"/>
                <w:i/>
                <w:sz w:val="16"/>
                <w:szCs w:val="16"/>
              </w:rPr>
              <w:t>Offsets on State land tenures will need approval from the State Land Assessment Management (SLAM) unit in the Department of Natural Resources, Mines and Energy.</w:t>
            </w:r>
          </w:p>
        </w:tc>
        <w:tc>
          <w:tcPr>
            <w:tcW w:w="982" w:type="dxa"/>
            <w:gridSpan w:val="2"/>
          </w:tcPr>
          <w:p w14:paraId="71C731DD" w14:textId="77777777" w:rsidR="00F950F1" w:rsidRPr="00A60FAB" w:rsidRDefault="00B64454" w:rsidP="00F950F1">
            <w:pPr>
              <w:rPr>
                <w:rFonts w:cs="Arial"/>
                <w:szCs w:val="20"/>
              </w:rPr>
            </w:pPr>
            <w:sdt>
              <w:sdtPr>
                <w:rPr>
                  <w:szCs w:val="20"/>
                </w:rPr>
                <w:id w:val="832490059"/>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01D0EA11" w14:textId="77777777" w:rsidR="00F950F1" w:rsidRPr="00A60FAB" w:rsidRDefault="00B64454" w:rsidP="00F950F1">
            <w:pPr>
              <w:rPr>
                <w:rFonts w:cs="Arial"/>
                <w:szCs w:val="20"/>
              </w:rPr>
            </w:pPr>
            <w:sdt>
              <w:sdtPr>
                <w:rPr>
                  <w:rFonts w:cs="Arial"/>
                  <w:szCs w:val="20"/>
                </w:rPr>
                <w:id w:val="184018935"/>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tcPr>
          <w:p w14:paraId="46B04E8A" w14:textId="0C7ECBFE" w:rsidR="00F950F1" w:rsidRPr="00F30A15" w:rsidRDefault="00941365" w:rsidP="00F950F1">
            <w:pPr>
              <w:pStyle w:val="ListParagraph"/>
              <w:spacing w:after="120" w:line="280" w:lineRule="exact"/>
              <w:ind w:left="0"/>
              <w:contextualSpacing w:val="0"/>
            </w:pPr>
            <w:r>
              <w:rPr>
                <w:noProof/>
                <w:sz w:val="20"/>
                <w:szCs w:val="20"/>
              </w:rPr>
              <w:fldChar w:fldCharType="begin">
                <w:ffData>
                  <w:name w:val="Text19"/>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F950F1" w:rsidRPr="00A60FAB" w14:paraId="7ACA7B8B" w14:textId="77777777" w:rsidTr="00DC3546">
        <w:tc>
          <w:tcPr>
            <w:tcW w:w="6435" w:type="dxa"/>
            <w:gridSpan w:val="2"/>
          </w:tcPr>
          <w:p w14:paraId="4C98A031" w14:textId="77777777" w:rsidR="00F950F1" w:rsidRPr="0072356D" w:rsidRDefault="00F950F1" w:rsidP="00F950F1">
            <w:pPr>
              <w:spacing w:after="120" w:line="240" w:lineRule="exact"/>
              <w:rPr>
                <w:szCs w:val="20"/>
              </w:rPr>
            </w:pPr>
            <w:r>
              <w:rPr>
                <w:szCs w:val="20"/>
              </w:rPr>
              <w:t xml:space="preserve">Does the offset delivery plan </w:t>
            </w:r>
            <w:r w:rsidRPr="00C13470">
              <w:rPr>
                <w:szCs w:val="20"/>
              </w:rPr>
              <w:t>identify and contain details of any person with an interest in the land where the offset will be undertaken?</w:t>
            </w:r>
          </w:p>
          <w:p w14:paraId="1646570A" w14:textId="77777777" w:rsidR="00F950F1" w:rsidRPr="001B03B1" w:rsidRDefault="00F950F1" w:rsidP="00F950F1">
            <w:pPr>
              <w:spacing w:line="240" w:lineRule="exact"/>
              <w:rPr>
                <w:rFonts w:cs="Arial"/>
                <w:i/>
                <w:sz w:val="16"/>
                <w:szCs w:val="16"/>
              </w:rPr>
            </w:pPr>
            <w:r w:rsidRPr="001B03B1">
              <w:rPr>
                <w:rFonts w:cs="Arial"/>
                <w:i/>
                <w:sz w:val="16"/>
                <w:szCs w:val="16"/>
              </w:rPr>
              <w:t>Person with an interest in land is defined in section 30 of the EO Act and includes:</w:t>
            </w:r>
          </w:p>
          <w:p w14:paraId="2385C8F1" w14:textId="77777777" w:rsidR="00F950F1" w:rsidRPr="001B03B1" w:rsidRDefault="00F950F1" w:rsidP="00F950F1">
            <w:pPr>
              <w:pStyle w:val="ListParagraph"/>
              <w:numPr>
                <w:ilvl w:val="0"/>
                <w:numId w:val="39"/>
              </w:numPr>
              <w:spacing w:after="120" w:line="240" w:lineRule="exact"/>
              <w:ind w:left="426" w:hanging="284"/>
              <w:rPr>
                <w:rFonts w:ascii="Arial" w:hAnsi="Arial" w:cs="Arial"/>
                <w:i/>
                <w:sz w:val="16"/>
                <w:szCs w:val="16"/>
              </w:rPr>
            </w:pPr>
            <w:r w:rsidRPr="001B03B1">
              <w:rPr>
                <w:rFonts w:ascii="Arial" w:hAnsi="Arial" w:cs="Arial"/>
                <w:i/>
                <w:sz w:val="16"/>
                <w:szCs w:val="16"/>
              </w:rPr>
              <w:t>A person with a registered interest, under the Land Act 1994 or Land Title Act 1004 in land in the area; or</w:t>
            </w:r>
          </w:p>
          <w:p w14:paraId="5E7A82C4" w14:textId="77777777" w:rsidR="00F950F1" w:rsidRPr="001B03B1" w:rsidRDefault="00F950F1" w:rsidP="00F950F1">
            <w:pPr>
              <w:pStyle w:val="ListParagraph"/>
              <w:numPr>
                <w:ilvl w:val="0"/>
                <w:numId w:val="39"/>
              </w:numPr>
              <w:spacing w:after="120" w:line="240" w:lineRule="exact"/>
              <w:ind w:left="426" w:hanging="284"/>
              <w:rPr>
                <w:rFonts w:ascii="Arial" w:hAnsi="Arial" w:cs="Arial"/>
                <w:i/>
                <w:sz w:val="16"/>
                <w:szCs w:val="16"/>
              </w:rPr>
            </w:pPr>
            <w:r w:rsidRPr="001B03B1">
              <w:rPr>
                <w:rFonts w:ascii="Arial" w:hAnsi="Arial" w:cs="Arial"/>
                <w:i/>
                <w:sz w:val="16"/>
                <w:szCs w:val="16"/>
              </w:rPr>
              <w:t>If the land in the area is subject to a lease, mining interest, geothermal tenure or GHG authority – the lessee, interest holder, tenure holder or authority holder; or</w:t>
            </w:r>
          </w:p>
          <w:p w14:paraId="1CF78268" w14:textId="77777777" w:rsidR="00327B3E" w:rsidRPr="00327B3E" w:rsidRDefault="00F950F1" w:rsidP="00327B3E">
            <w:pPr>
              <w:pStyle w:val="ListParagraph"/>
              <w:numPr>
                <w:ilvl w:val="0"/>
                <w:numId w:val="39"/>
              </w:numPr>
              <w:spacing w:after="120" w:line="240" w:lineRule="exact"/>
              <w:ind w:left="426" w:hanging="284"/>
              <w:rPr>
                <w:rFonts w:ascii="Arial" w:hAnsi="Arial" w:cs="Arial"/>
                <w:sz w:val="16"/>
                <w:szCs w:val="16"/>
              </w:rPr>
            </w:pPr>
            <w:r w:rsidRPr="001B03B1">
              <w:rPr>
                <w:rFonts w:ascii="Arial" w:hAnsi="Arial" w:cs="Arial"/>
                <w:i/>
                <w:sz w:val="16"/>
                <w:szCs w:val="16"/>
              </w:rPr>
              <w:t>If the land in the area is a forest entitlement area, State forest or timber reserve under the Forestry Act 1959 or land prescribed under a regulation for this paragraph – the chief executive of the department in which the Forestry Act 1959 is administered.</w:t>
            </w:r>
          </w:p>
          <w:p w14:paraId="7DBF4B7B" w14:textId="537F5F9B" w:rsidR="002E0C2C" w:rsidRDefault="002E0C2C" w:rsidP="00327B3E">
            <w:pPr>
              <w:spacing w:after="120" w:line="240" w:lineRule="exact"/>
              <w:rPr>
                <w:rFonts w:cs="Arial"/>
                <w:i/>
                <w:sz w:val="16"/>
                <w:szCs w:val="16"/>
              </w:rPr>
            </w:pPr>
            <w:r w:rsidRPr="002E0C2C">
              <w:rPr>
                <w:rFonts w:cs="Arial"/>
                <w:i/>
                <w:sz w:val="16"/>
                <w:szCs w:val="16"/>
              </w:rPr>
              <w:t>The EO Act does not currently include Native Title Holders as a person with an interest in land. However, Native Title Holders and cultural values should be identified in an offset delivery plan, impacts avoided, and relevant groups consulted. In general, an offset should not be delivered on land in a way that would conflict with cultural values or Native Title</w:t>
            </w:r>
            <w:r w:rsidR="00CA7665">
              <w:rPr>
                <w:rFonts w:cs="Arial"/>
                <w:i/>
                <w:sz w:val="16"/>
                <w:szCs w:val="16"/>
              </w:rPr>
              <w:t xml:space="preserve"> interests</w:t>
            </w:r>
            <w:r w:rsidR="009D1700">
              <w:rPr>
                <w:rFonts w:cs="Arial"/>
                <w:i/>
                <w:sz w:val="16"/>
                <w:szCs w:val="16"/>
              </w:rPr>
              <w:t xml:space="preserve"> or rights </w:t>
            </w:r>
            <w:r w:rsidR="004312E4">
              <w:rPr>
                <w:rFonts w:cs="Arial"/>
                <w:i/>
                <w:sz w:val="16"/>
                <w:szCs w:val="16"/>
              </w:rPr>
              <w:t xml:space="preserve">under </w:t>
            </w:r>
            <w:r w:rsidR="009D1700">
              <w:rPr>
                <w:rFonts w:cs="Arial"/>
                <w:i/>
                <w:sz w:val="16"/>
                <w:szCs w:val="16"/>
              </w:rPr>
              <w:t>the Cwth Native Title Act 1993</w:t>
            </w:r>
            <w:r w:rsidRPr="002E0C2C">
              <w:rPr>
                <w:rFonts w:cs="Arial"/>
                <w:i/>
                <w:sz w:val="16"/>
                <w:szCs w:val="16"/>
              </w:rPr>
              <w:t xml:space="preserve">. </w:t>
            </w:r>
          </w:p>
          <w:p w14:paraId="1EA4CB19" w14:textId="240C418D" w:rsidR="00327B3E" w:rsidRPr="002D79F5" w:rsidRDefault="00327B3E" w:rsidP="00327B3E">
            <w:pPr>
              <w:spacing w:after="120" w:line="240" w:lineRule="exact"/>
              <w:rPr>
                <w:rFonts w:cs="Arial"/>
                <w:i/>
                <w:sz w:val="16"/>
                <w:szCs w:val="16"/>
              </w:rPr>
            </w:pPr>
            <w:r w:rsidRPr="006D4A6A">
              <w:rPr>
                <w:rFonts w:cs="Arial"/>
                <w:i/>
                <w:sz w:val="16"/>
                <w:szCs w:val="16"/>
              </w:rPr>
              <w:t>The EO Act does not currently include banks</w:t>
            </w:r>
            <w:r w:rsidR="009D1700">
              <w:rPr>
                <w:rFonts w:cs="Arial"/>
                <w:i/>
                <w:sz w:val="16"/>
                <w:szCs w:val="16"/>
              </w:rPr>
              <w:t xml:space="preserve"> or financial institutions</w:t>
            </w:r>
            <w:r w:rsidRPr="006D4A6A">
              <w:rPr>
                <w:rFonts w:cs="Arial"/>
                <w:i/>
                <w:sz w:val="16"/>
                <w:szCs w:val="16"/>
              </w:rPr>
              <w:t xml:space="preserve"> as a person with an interest in land. However, where the land is subject to a mortgage the relevant bank should be identified in an offset delivery plan and consulted with.</w:t>
            </w:r>
          </w:p>
          <w:p w14:paraId="33104C62" w14:textId="77777777" w:rsidR="002D79F5" w:rsidRPr="001B03B1" w:rsidRDefault="00F950F1" w:rsidP="00327B3E">
            <w:pPr>
              <w:pStyle w:val="textnormal"/>
              <w:spacing w:after="0" w:line="240" w:lineRule="exact"/>
              <w:rPr>
                <w:rFonts w:cs="Arial"/>
                <w:i/>
                <w:sz w:val="16"/>
                <w:szCs w:val="16"/>
              </w:rPr>
            </w:pPr>
            <w:r w:rsidRPr="001B03B1">
              <w:rPr>
                <w:rFonts w:cs="Arial"/>
                <w:i/>
                <w:sz w:val="16"/>
                <w:szCs w:val="16"/>
              </w:rPr>
              <w:t>Please note that the offset deliver</w:t>
            </w:r>
            <w:r w:rsidR="001B03B1">
              <w:rPr>
                <w:rFonts w:cs="Arial"/>
                <w:i/>
                <w:sz w:val="16"/>
                <w:szCs w:val="16"/>
              </w:rPr>
              <w:t>y plan does not require written consent</w:t>
            </w:r>
            <w:r w:rsidRPr="001B03B1">
              <w:rPr>
                <w:rFonts w:cs="Arial"/>
                <w:i/>
                <w:sz w:val="16"/>
                <w:szCs w:val="16"/>
              </w:rPr>
              <w:t xml:space="preserve"> from each person with an interest in the land. However, this will be required</w:t>
            </w:r>
            <w:r w:rsidR="001B03B1">
              <w:rPr>
                <w:rFonts w:cs="Arial"/>
                <w:i/>
                <w:sz w:val="16"/>
                <w:szCs w:val="16"/>
              </w:rPr>
              <w:t xml:space="preserve"> in the future</w:t>
            </w:r>
            <w:r w:rsidRPr="001B03B1">
              <w:rPr>
                <w:rFonts w:cs="Arial"/>
                <w:i/>
                <w:sz w:val="16"/>
                <w:szCs w:val="16"/>
              </w:rPr>
              <w:t xml:space="preserve"> when </w:t>
            </w:r>
            <w:r w:rsidR="001B03B1">
              <w:rPr>
                <w:rFonts w:cs="Arial"/>
                <w:i/>
                <w:sz w:val="16"/>
                <w:szCs w:val="16"/>
              </w:rPr>
              <w:t>legally securing the offset site</w:t>
            </w:r>
            <w:r w:rsidRPr="001B03B1">
              <w:rPr>
                <w:rFonts w:cs="Arial"/>
                <w:i/>
                <w:sz w:val="16"/>
                <w:szCs w:val="16"/>
              </w:rPr>
              <w:t>.</w:t>
            </w:r>
            <w:r w:rsidR="001B03B1">
              <w:rPr>
                <w:rFonts w:cs="Arial"/>
                <w:i/>
                <w:sz w:val="16"/>
                <w:szCs w:val="16"/>
              </w:rPr>
              <w:t xml:space="preserve"> For this reason, it may be appropriate to have in principle support from each person with an interest in the land. This will assist in demonstrating that the legal security mechanism is appropriate and reduces the risk that there will be issues legally securing the offset site in the future.</w:t>
            </w:r>
          </w:p>
        </w:tc>
        <w:tc>
          <w:tcPr>
            <w:tcW w:w="982" w:type="dxa"/>
            <w:gridSpan w:val="2"/>
          </w:tcPr>
          <w:p w14:paraId="134F1E53" w14:textId="77777777" w:rsidR="00F950F1" w:rsidRPr="00A60FAB" w:rsidRDefault="00B64454" w:rsidP="00F950F1">
            <w:pPr>
              <w:rPr>
                <w:rFonts w:cs="Arial"/>
                <w:szCs w:val="20"/>
              </w:rPr>
            </w:pPr>
            <w:sdt>
              <w:sdtPr>
                <w:rPr>
                  <w:szCs w:val="20"/>
                </w:rPr>
                <w:id w:val="-1818095211"/>
                <w14:checkbox>
                  <w14:checked w14:val="0"/>
                  <w14:checkedState w14:val="2612" w14:font="MS Gothic"/>
                  <w14:uncheckedState w14:val="2610" w14:font="MS Gothic"/>
                </w14:checkbox>
              </w:sdtPr>
              <w:sdtEndPr/>
              <w:sdtContent>
                <w:r w:rsidR="00F950F1">
                  <w:rPr>
                    <w:rFonts w:ascii="MS Gothic" w:eastAsia="MS Gothic" w:hAnsi="MS Gothic" w:hint="eastAsia"/>
                    <w:szCs w:val="20"/>
                  </w:rPr>
                  <w:t>☐</w:t>
                </w:r>
              </w:sdtContent>
            </w:sdt>
            <w:r w:rsidR="00F950F1">
              <w:rPr>
                <w:szCs w:val="20"/>
              </w:rPr>
              <w:t xml:space="preserve"> YES</w:t>
            </w:r>
          </w:p>
        </w:tc>
        <w:tc>
          <w:tcPr>
            <w:tcW w:w="982" w:type="dxa"/>
            <w:gridSpan w:val="2"/>
          </w:tcPr>
          <w:p w14:paraId="5D4B1E02" w14:textId="77777777" w:rsidR="00F950F1" w:rsidRPr="00A60FAB" w:rsidRDefault="00B64454" w:rsidP="00F950F1">
            <w:pPr>
              <w:rPr>
                <w:rFonts w:cs="Arial"/>
                <w:szCs w:val="20"/>
              </w:rPr>
            </w:pPr>
            <w:sdt>
              <w:sdtPr>
                <w:rPr>
                  <w:rFonts w:cs="Arial"/>
                  <w:szCs w:val="20"/>
                </w:rPr>
                <w:id w:val="-931048585"/>
                <w14:checkbox>
                  <w14:checked w14:val="0"/>
                  <w14:checkedState w14:val="2612" w14:font="MS Gothic"/>
                  <w14:uncheckedState w14:val="2610" w14:font="MS Gothic"/>
                </w14:checkbox>
              </w:sdtPr>
              <w:sdtEndPr/>
              <w:sdtContent>
                <w:r w:rsidR="00F950F1">
                  <w:rPr>
                    <w:rFonts w:ascii="MS Gothic" w:eastAsia="MS Gothic" w:hAnsi="MS Gothic" w:cs="Arial" w:hint="eastAsia"/>
                    <w:szCs w:val="20"/>
                  </w:rPr>
                  <w:t>☐</w:t>
                </w:r>
              </w:sdtContent>
            </w:sdt>
            <w:r w:rsidR="00F950F1">
              <w:rPr>
                <w:rFonts w:cs="Arial"/>
                <w:szCs w:val="20"/>
              </w:rPr>
              <w:t xml:space="preserve"> NO</w:t>
            </w:r>
          </w:p>
        </w:tc>
        <w:tc>
          <w:tcPr>
            <w:tcW w:w="6338" w:type="dxa"/>
          </w:tcPr>
          <w:p w14:paraId="25CB13FC" w14:textId="776492EE" w:rsidR="00F950F1" w:rsidRPr="00F30A15" w:rsidRDefault="00941365" w:rsidP="00F950F1">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1B03B1" w:rsidRPr="00A60FAB" w14:paraId="22FBC682" w14:textId="77777777" w:rsidTr="00DC3546">
        <w:tc>
          <w:tcPr>
            <w:tcW w:w="14737" w:type="dxa"/>
            <w:gridSpan w:val="7"/>
            <w:shd w:val="clear" w:color="auto" w:fill="F2F2F2" w:themeFill="background1" w:themeFillShade="F2"/>
          </w:tcPr>
          <w:p w14:paraId="44F26AE6" w14:textId="77777777" w:rsidR="001B03B1" w:rsidRPr="001B03B1" w:rsidRDefault="001B03B1" w:rsidP="00684154">
            <w:pPr>
              <w:pStyle w:val="textnormal"/>
              <w:jc w:val="center"/>
              <w:rPr>
                <w:b/>
              </w:rPr>
            </w:pPr>
            <w:r>
              <w:rPr>
                <w:b/>
              </w:rPr>
              <w:lastRenderedPageBreak/>
              <w:t>Size and Scale</w:t>
            </w:r>
          </w:p>
        </w:tc>
      </w:tr>
      <w:tr w:rsidR="001B03B1" w:rsidRPr="00A60FAB" w14:paraId="01EB8628" w14:textId="77777777" w:rsidTr="00DC3546">
        <w:tc>
          <w:tcPr>
            <w:tcW w:w="6435" w:type="dxa"/>
            <w:gridSpan w:val="2"/>
          </w:tcPr>
          <w:p w14:paraId="2FFB319C" w14:textId="77777777" w:rsidR="001B03B1" w:rsidRDefault="001B03B1" w:rsidP="001B03B1">
            <w:pPr>
              <w:spacing w:after="120" w:line="240" w:lineRule="exact"/>
              <w:rPr>
                <w:szCs w:val="20"/>
              </w:rPr>
            </w:pPr>
            <w:r>
              <w:rPr>
                <w:szCs w:val="20"/>
              </w:rPr>
              <w:t>Is the proposed offset of a size and scale proportionate to the significant residual impact on the prescribed environmental matter?</w:t>
            </w:r>
          </w:p>
          <w:p w14:paraId="52AAF2FB" w14:textId="2BB757C3" w:rsidR="00FA200D" w:rsidRDefault="00FA200D" w:rsidP="00FA200D">
            <w:pPr>
              <w:spacing w:after="120" w:line="240" w:lineRule="exact"/>
              <w:rPr>
                <w:i/>
                <w:sz w:val="16"/>
                <w:szCs w:val="16"/>
              </w:rPr>
            </w:pPr>
            <w:r>
              <w:rPr>
                <w:i/>
                <w:sz w:val="16"/>
                <w:szCs w:val="16"/>
              </w:rPr>
              <w:t xml:space="preserve">The size and scale of an offset is that which is necessary to achieve a conservation outcome. This will depend on the </w:t>
            </w:r>
            <w:r w:rsidRPr="0072356D">
              <w:rPr>
                <w:i/>
                <w:sz w:val="16"/>
                <w:szCs w:val="16"/>
              </w:rPr>
              <w:t>extent of impact to the prescribed environmental matter(s)</w:t>
            </w:r>
            <w:r>
              <w:rPr>
                <w:i/>
                <w:sz w:val="16"/>
                <w:szCs w:val="16"/>
              </w:rPr>
              <w:t xml:space="preserve"> and</w:t>
            </w:r>
            <w:r w:rsidRPr="0072356D">
              <w:rPr>
                <w:i/>
                <w:sz w:val="16"/>
                <w:szCs w:val="16"/>
              </w:rPr>
              <w:t xml:space="preserve"> the </w:t>
            </w:r>
            <w:hyperlink r:id="rId13" w:history="1">
              <w:r w:rsidRPr="00880029">
                <w:rPr>
                  <w:rStyle w:val="Hyperlink"/>
                  <w:i/>
                  <w:sz w:val="16"/>
                  <w:szCs w:val="16"/>
                </w:rPr>
                <w:t>habitat quality</w:t>
              </w:r>
            </w:hyperlink>
            <w:r w:rsidRPr="0072356D">
              <w:rPr>
                <w:i/>
                <w:sz w:val="16"/>
                <w:szCs w:val="16"/>
              </w:rPr>
              <w:t xml:space="preserve"> of the prescribed environmental matter(s) at the impact and offset site</w:t>
            </w:r>
            <w:r>
              <w:rPr>
                <w:i/>
                <w:sz w:val="16"/>
                <w:szCs w:val="16"/>
              </w:rPr>
              <w:t>.</w:t>
            </w:r>
          </w:p>
          <w:p w14:paraId="033861B3" w14:textId="77777777" w:rsidR="00FA200D" w:rsidRDefault="00FA200D" w:rsidP="00FA200D">
            <w:pPr>
              <w:spacing w:after="120" w:line="240" w:lineRule="exact"/>
              <w:rPr>
                <w:i/>
                <w:sz w:val="16"/>
                <w:szCs w:val="16"/>
              </w:rPr>
            </w:pPr>
            <w:r>
              <w:rPr>
                <w:i/>
                <w:sz w:val="16"/>
                <w:szCs w:val="16"/>
              </w:rPr>
              <w:t xml:space="preserve">The maximum multiplier is set at 4 (i.e. an offset can be a maximum of four times the impact). The exception to this is connectivity and fish </w:t>
            </w:r>
            <w:proofErr w:type="gramStart"/>
            <w:r>
              <w:rPr>
                <w:i/>
                <w:sz w:val="16"/>
                <w:szCs w:val="16"/>
              </w:rPr>
              <w:t>passage</w:t>
            </w:r>
            <w:proofErr w:type="gramEnd"/>
            <w:r>
              <w:rPr>
                <w:i/>
                <w:sz w:val="16"/>
                <w:szCs w:val="16"/>
              </w:rPr>
              <w:t xml:space="preserve"> which is set at a multiplier of 1, koala habitat in SEQ which is set at a multiplier of 3 (based on the number of trees) and protected areas which is set at a multiplier between 5 and 10 depending on the type of protected area. </w:t>
            </w:r>
          </w:p>
          <w:p w14:paraId="2508D3B1" w14:textId="77777777" w:rsidR="003316BB" w:rsidRPr="00C13470" w:rsidRDefault="00FA200D" w:rsidP="00FA200D">
            <w:pPr>
              <w:spacing w:after="120" w:line="240" w:lineRule="exact"/>
              <w:rPr>
                <w:szCs w:val="20"/>
              </w:rPr>
            </w:pPr>
            <w:r>
              <w:rPr>
                <w:i/>
                <w:sz w:val="16"/>
                <w:szCs w:val="16"/>
              </w:rPr>
              <w:t xml:space="preserve">The </w:t>
            </w:r>
            <w:hyperlink r:id="rId14" w:history="1">
              <w:r w:rsidR="003316BB" w:rsidRPr="0072356D">
                <w:rPr>
                  <w:rStyle w:val="Hyperlink"/>
                  <w:i/>
                  <w:sz w:val="16"/>
                  <w:szCs w:val="16"/>
                </w:rPr>
                <w:t>Land-based Offsets Multiplier Calculator Tool</w:t>
              </w:r>
            </w:hyperlink>
            <w:r w:rsidR="003316BB" w:rsidRPr="0072356D">
              <w:rPr>
                <w:i/>
                <w:sz w:val="16"/>
                <w:szCs w:val="16"/>
              </w:rPr>
              <w:t xml:space="preserve"> can also be used to determine the appropriate offset size</w:t>
            </w:r>
            <w:r>
              <w:rPr>
                <w:i/>
                <w:sz w:val="16"/>
                <w:szCs w:val="16"/>
              </w:rPr>
              <w:t>.</w:t>
            </w:r>
          </w:p>
        </w:tc>
        <w:tc>
          <w:tcPr>
            <w:tcW w:w="982" w:type="dxa"/>
            <w:gridSpan w:val="2"/>
          </w:tcPr>
          <w:p w14:paraId="5EADE19A" w14:textId="77777777" w:rsidR="001B03B1" w:rsidRDefault="00B64454" w:rsidP="001B03B1">
            <w:pPr>
              <w:rPr>
                <w:szCs w:val="20"/>
              </w:rPr>
            </w:pPr>
            <w:sdt>
              <w:sdtPr>
                <w:rPr>
                  <w:szCs w:val="20"/>
                </w:rPr>
                <w:id w:val="-844475409"/>
                <w14:checkbox>
                  <w14:checked w14:val="0"/>
                  <w14:checkedState w14:val="2612" w14:font="MS Gothic"/>
                  <w14:uncheckedState w14:val="2610" w14:font="MS Gothic"/>
                </w14:checkbox>
              </w:sdtPr>
              <w:sdtEndPr/>
              <w:sdtContent>
                <w:r w:rsidR="001B03B1">
                  <w:rPr>
                    <w:rFonts w:ascii="MS Gothic" w:eastAsia="MS Gothic" w:hAnsi="MS Gothic" w:hint="eastAsia"/>
                    <w:szCs w:val="20"/>
                  </w:rPr>
                  <w:t>☐</w:t>
                </w:r>
              </w:sdtContent>
            </w:sdt>
            <w:r w:rsidR="001B03B1">
              <w:rPr>
                <w:szCs w:val="20"/>
              </w:rPr>
              <w:t xml:space="preserve"> YES</w:t>
            </w:r>
          </w:p>
        </w:tc>
        <w:tc>
          <w:tcPr>
            <w:tcW w:w="982" w:type="dxa"/>
            <w:gridSpan w:val="2"/>
          </w:tcPr>
          <w:p w14:paraId="4FB4B98B" w14:textId="77777777" w:rsidR="001B03B1" w:rsidRDefault="00B64454" w:rsidP="001B03B1">
            <w:pPr>
              <w:rPr>
                <w:rFonts w:cs="Arial"/>
                <w:szCs w:val="20"/>
              </w:rPr>
            </w:pPr>
            <w:sdt>
              <w:sdtPr>
                <w:rPr>
                  <w:rFonts w:cs="Arial"/>
                  <w:szCs w:val="20"/>
                </w:rPr>
                <w:id w:val="249782268"/>
                <w14:checkbox>
                  <w14:checked w14:val="0"/>
                  <w14:checkedState w14:val="2612" w14:font="MS Gothic"/>
                  <w14:uncheckedState w14:val="2610" w14:font="MS Gothic"/>
                </w14:checkbox>
              </w:sdtPr>
              <w:sdtEndPr/>
              <w:sdtContent>
                <w:r w:rsidR="001B03B1">
                  <w:rPr>
                    <w:rFonts w:ascii="MS Gothic" w:eastAsia="MS Gothic" w:hAnsi="MS Gothic" w:cs="Arial" w:hint="eastAsia"/>
                    <w:szCs w:val="20"/>
                  </w:rPr>
                  <w:t>☐</w:t>
                </w:r>
              </w:sdtContent>
            </w:sdt>
            <w:r w:rsidR="001B03B1">
              <w:rPr>
                <w:rFonts w:cs="Arial"/>
                <w:szCs w:val="20"/>
              </w:rPr>
              <w:t xml:space="preserve"> NO</w:t>
            </w:r>
          </w:p>
        </w:tc>
        <w:tc>
          <w:tcPr>
            <w:tcW w:w="6338" w:type="dxa"/>
          </w:tcPr>
          <w:p w14:paraId="633EF936" w14:textId="6865B57C" w:rsidR="001B03B1" w:rsidRPr="00F30A15" w:rsidRDefault="00941365" w:rsidP="001B03B1">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A84D83" w14:paraId="1D2592B1" w14:textId="77777777" w:rsidTr="00DC3546">
        <w:tc>
          <w:tcPr>
            <w:tcW w:w="14737" w:type="dxa"/>
            <w:gridSpan w:val="7"/>
            <w:shd w:val="clear" w:color="auto" w:fill="F2F2F2" w:themeFill="background1" w:themeFillShade="F2"/>
          </w:tcPr>
          <w:p w14:paraId="3B509309" w14:textId="77777777" w:rsidR="00A1774E" w:rsidRPr="00A84D83" w:rsidRDefault="00A1774E" w:rsidP="00DC3546">
            <w:pPr>
              <w:spacing w:before="60" w:after="120" w:line="240" w:lineRule="exact"/>
              <w:jc w:val="center"/>
              <w:rPr>
                <w:b/>
                <w:szCs w:val="20"/>
              </w:rPr>
            </w:pPr>
            <w:r>
              <w:rPr>
                <w:b/>
                <w:szCs w:val="20"/>
              </w:rPr>
              <w:t>Habitat Quality Assessment</w:t>
            </w:r>
          </w:p>
        </w:tc>
      </w:tr>
      <w:tr w:rsidR="00A1774E" w:rsidRPr="00F30A15" w14:paraId="51D45130" w14:textId="77777777" w:rsidTr="00DC3546">
        <w:tc>
          <w:tcPr>
            <w:tcW w:w="6435" w:type="dxa"/>
            <w:gridSpan w:val="2"/>
          </w:tcPr>
          <w:p w14:paraId="457962A6" w14:textId="77777777" w:rsidR="00A1774E" w:rsidRPr="00C13470" w:rsidRDefault="00A1774E" w:rsidP="00DC3546">
            <w:pPr>
              <w:spacing w:after="120" w:line="240" w:lineRule="exact"/>
              <w:rPr>
                <w:szCs w:val="20"/>
              </w:rPr>
            </w:pPr>
            <w:r>
              <w:rPr>
                <w:szCs w:val="20"/>
              </w:rPr>
              <w:t>Does the offset delivery plan include a habitat quality analysis for each prescribed environmental matter at both the impact and offset site to justify the size and scale of the offset?</w:t>
            </w:r>
          </w:p>
        </w:tc>
        <w:tc>
          <w:tcPr>
            <w:tcW w:w="982" w:type="dxa"/>
            <w:gridSpan w:val="2"/>
          </w:tcPr>
          <w:p w14:paraId="5CCA45AE" w14:textId="77777777" w:rsidR="00A1774E" w:rsidRPr="00A60FAB" w:rsidRDefault="00B64454" w:rsidP="00FB3304">
            <w:pPr>
              <w:jc w:val="center"/>
              <w:rPr>
                <w:rFonts w:cs="Arial"/>
                <w:szCs w:val="20"/>
              </w:rPr>
            </w:pPr>
            <w:sdt>
              <w:sdtPr>
                <w:rPr>
                  <w:szCs w:val="20"/>
                </w:rPr>
                <w:id w:val="-1260065700"/>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82" w:type="dxa"/>
            <w:gridSpan w:val="2"/>
          </w:tcPr>
          <w:p w14:paraId="56E01A12" w14:textId="77777777" w:rsidR="00A1774E" w:rsidRPr="00A60FAB" w:rsidRDefault="00B64454" w:rsidP="00FB3304">
            <w:pPr>
              <w:jc w:val="center"/>
              <w:rPr>
                <w:rFonts w:cs="Arial"/>
                <w:szCs w:val="20"/>
              </w:rPr>
            </w:pPr>
            <w:sdt>
              <w:sdtPr>
                <w:rPr>
                  <w:rFonts w:cs="Arial"/>
                  <w:szCs w:val="20"/>
                </w:rPr>
                <w:id w:val="-259905019"/>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38" w:type="dxa"/>
          </w:tcPr>
          <w:p w14:paraId="6E551A06" w14:textId="20F04E29" w:rsidR="00A1774E" w:rsidRPr="00F30A15" w:rsidRDefault="00941365" w:rsidP="00941365">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F30A15" w14:paraId="64BD8014" w14:textId="77777777" w:rsidTr="00DC3546">
        <w:tc>
          <w:tcPr>
            <w:tcW w:w="6435" w:type="dxa"/>
            <w:gridSpan w:val="2"/>
          </w:tcPr>
          <w:p w14:paraId="593B85C3" w14:textId="77777777" w:rsidR="00A1774E" w:rsidRPr="00C13470" w:rsidRDefault="00A1774E" w:rsidP="00DC3546">
            <w:pPr>
              <w:spacing w:after="120" w:line="240" w:lineRule="exact"/>
              <w:rPr>
                <w:szCs w:val="20"/>
              </w:rPr>
            </w:pPr>
            <w:r>
              <w:rPr>
                <w:szCs w:val="20"/>
              </w:rPr>
              <w:t xml:space="preserve">Was the </w:t>
            </w:r>
            <w:hyperlink r:id="rId15" w:history="1">
              <w:r w:rsidRPr="002E29DC">
                <w:rPr>
                  <w:rStyle w:val="Hyperlink"/>
                  <w:szCs w:val="20"/>
                </w:rPr>
                <w:t>Guide to Determining Terrestrial Habitat Quality</w:t>
              </w:r>
            </w:hyperlink>
            <w:r>
              <w:rPr>
                <w:szCs w:val="20"/>
              </w:rPr>
              <w:t xml:space="preserve"> used?</w:t>
            </w:r>
          </w:p>
        </w:tc>
        <w:tc>
          <w:tcPr>
            <w:tcW w:w="982" w:type="dxa"/>
            <w:gridSpan w:val="2"/>
          </w:tcPr>
          <w:p w14:paraId="5B87762F" w14:textId="77777777" w:rsidR="00A1774E" w:rsidRPr="00A60FAB" w:rsidRDefault="00B64454" w:rsidP="00FB3304">
            <w:pPr>
              <w:jc w:val="center"/>
              <w:rPr>
                <w:rFonts w:cs="Arial"/>
                <w:szCs w:val="20"/>
              </w:rPr>
            </w:pPr>
            <w:sdt>
              <w:sdtPr>
                <w:rPr>
                  <w:szCs w:val="20"/>
                </w:rPr>
                <w:id w:val="1617330195"/>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82" w:type="dxa"/>
            <w:gridSpan w:val="2"/>
          </w:tcPr>
          <w:p w14:paraId="76CDDBF0" w14:textId="77777777" w:rsidR="00A1774E" w:rsidRPr="00A60FAB" w:rsidRDefault="00B64454" w:rsidP="00FB3304">
            <w:pPr>
              <w:jc w:val="center"/>
              <w:rPr>
                <w:rFonts w:cs="Arial"/>
                <w:szCs w:val="20"/>
              </w:rPr>
            </w:pPr>
            <w:sdt>
              <w:sdtPr>
                <w:rPr>
                  <w:rFonts w:cs="Arial"/>
                  <w:szCs w:val="20"/>
                </w:rPr>
                <w:id w:val="-1409695543"/>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38" w:type="dxa"/>
          </w:tcPr>
          <w:p w14:paraId="527B717C" w14:textId="740FABE8" w:rsidR="00A1774E" w:rsidRPr="00F30A15" w:rsidRDefault="00941365" w:rsidP="00941365">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F30A15" w14:paraId="75435C7C" w14:textId="77777777" w:rsidTr="00DC3546">
        <w:tc>
          <w:tcPr>
            <w:tcW w:w="6435" w:type="dxa"/>
            <w:gridSpan w:val="2"/>
          </w:tcPr>
          <w:p w14:paraId="54E77DE5" w14:textId="77777777" w:rsidR="00A1774E" w:rsidRPr="00B51370" w:rsidRDefault="00A1774E" w:rsidP="00DC3546">
            <w:pPr>
              <w:spacing w:after="120" w:line="240" w:lineRule="exact"/>
              <w:rPr>
                <w:szCs w:val="20"/>
              </w:rPr>
            </w:pPr>
            <w:r>
              <w:rPr>
                <w:szCs w:val="20"/>
              </w:rPr>
              <w:t>If so, was the methodology applied correctly to assess the habitat quality for each prescribed environmental matter?</w:t>
            </w:r>
          </w:p>
          <w:p w14:paraId="4FD592FB" w14:textId="77777777" w:rsidR="00A1774E" w:rsidRPr="00FC2623" w:rsidRDefault="00A1774E" w:rsidP="00DC3546">
            <w:pPr>
              <w:spacing w:line="240" w:lineRule="exact"/>
              <w:rPr>
                <w:i/>
                <w:sz w:val="16"/>
                <w:szCs w:val="16"/>
              </w:rPr>
            </w:pPr>
            <w:r w:rsidRPr="00FC2623">
              <w:rPr>
                <w:i/>
                <w:sz w:val="16"/>
                <w:szCs w:val="16"/>
              </w:rPr>
              <w:t>The offset delivery plan should include a detailed explanation of how the habitat quality assessment was undertaken including:</w:t>
            </w:r>
          </w:p>
          <w:p w14:paraId="4F748A63" w14:textId="77777777" w:rsidR="00A1774E" w:rsidRPr="00FC2623" w:rsidRDefault="00A1774E" w:rsidP="00DC3546">
            <w:pPr>
              <w:pStyle w:val="textnormal"/>
              <w:numPr>
                <w:ilvl w:val="0"/>
                <w:numId w:val="46"/>
              </w:numPr>
              <w:spacing w:after="0" w:line="240" w:lineRule="exact"/>
              <w:ind w:left="426" w:hanging="284"/>
              <w:rPr>
                <w:i/>
                <w:sz w:val="16"/>
                <w:szCs w:val="16"/>
              </w:rPr>
            </w:pPr>
            <w:r w:rsidRPr="00FC2623">
              <w:rPr>
                <w:i/>
                <w:sz w:val="16"/>
                <w:szCs w:val="16"/>
              </w:rPr>
              <w:t>A detailed explanation of the methodology used so that all steps of the methodology are repeatable;</w:t>
            </w:r>
          </w:p>
          <w:p w14:paraId="44EDE4B0" w14:textId="77777777" w:rsidR="00A1774E" w:rsidRPr="00FC2623" w:rsidRDefault="00A1774E" w:rsidP="00DC3546">
            <w:pPr>
              <w:pStyle w:val="textnormal"/>
              <w:numPr>
                <w:ilvl w:val="0"/>
                <w:numId w:val="46"/>
              </w:numPr>
              <w:spacing w:after="0" w:line="240" w:lineRule="exact"/>
              <w:ind w:left="426" w:hanging="284"/>
              <w:rPr>
                <w:i/>
                <w:sz w:val="16"/>
                <w:szCs w:val="16"/>
              </w:rPr>
            </w:pPr>
            <w:r w:rsidRPr="00FC2623">
              <w:rPr>
                <w:i/>
                <w:sz w:val="16"/>
                <w:szCs w:val="16"/>
              </w:rPr>
              <w:t>Field sheets;</w:t>
            </w:r>
          </w:p>
          <w:p w14:paraId="756AFCEA" w14:textId="77777777" w:rsidR="00A1774E" w:rsidRPr="00FC2623" w:rsidRDefault="00A1774E" w:rsidP="00DC3546">
            <w:pPr>
              <w:pStyle w:val="textnormal"/>
              <w:numPr>
                <w:ilvl w:val="0"/>
                <w:numId w:val="46"/>
              </w:numPr>
              <w:spacing w:after="0" w:line="240" w:lineRule="exact"/>
              <w:ind w:left="426" w:hanging="284"/>
              <w:rPr>
                <w:i/>
                <w:sz w:val="16"/>
                <w:szCs w:val="16"/>
              </w:rPr>
            </w:pPr>
            <w:r w:rsidRPr="00FC2623">
              <w:rPr>
                <w:i/>
                <w:sz w:val="16"/>
                <w:szCs w:val="16"/>
              </w:rPr>
              <w:t>Results and scoring for each attribute;</w:t>
            </w:r>
          </w:p>
          <w:p w14:paraId="24759A11" w14:textId="77777777" w:rsidR="00A1774E" w:rsidRPr="00FC2623" w:rsidRDefault="00A1774E" w:rsidP="00DC3546">
            <w:pPr>
              <w:pStyle w:val="textnormal"/>
              <w:numPr>
                <w:ilvl w:val="0"/>
                <w:numId w:val="46"/>
              </w:numPr>
              <w:spacing w:after="0" w:line="240" w:lineRule="exact"/>
              <w:ind w:left="426" w:hanging="284"/>
              <w:rPr>
                <w:sz w:val="16"/>
                <w:szCs w:val="16"/>
              </w:rPr>
            </w:pPr>
            <w:r w:rsidRPr="00FC2623">
              <w:rPr>
                <w:i/>
                <w:sz w:val="16"/>
                <w:szCs w:val="16"/>
              </w:rPr>
              <w:t>All calculations undertaken to determine habitat quality.</w:t>
            </w:r>
          </w:p>
        </w:tc>
        <w:tc>
          <w:tcPr>
            <w:tcW w:w="982" w:type="dxa"/>
            <w:gridSpan w:val="2"/>
          </w:tcPr>
          <w:p w14:paraId="4EA437CC" w14:textId="77777777" w:rsidR="00A1774E" w:rsidRPr="00A60FAB" w:rsidRDefault="00B64454" w:rsidP="00FB3304">
            <w:pPr>
              <w:jc w:val="center"/>
              <w:rPr>
                <w:rFonts w:cs="Arial"/>
                <w:szCs w:val="20"/>
              </w:rPr>
            </w:pPr>
            <w:sdt>
              <w:sdtPr>
                <w:rPr>
                  <w:szCs w:val="20"/>
                </w:rPr>
                <w:id w:val="1010485110"/>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82" w:type="dxa"/>
            <w:gridSpan w:val="2"/>
          </w:tcPr>
          <w:p w14:paraId="0CFD5ABD" w14:textId="77777777" w:rsidR="00A1774E" w:rsidRPr="00A60FAB" w:rsidRDefault="00B64454" w:rsidP="00FB3304">
            <w:pPr>
              <w:jc w:val="center"/>
              <w:rPr>
                <w:rFonts w:cs="Arial"/>
                <w:szCs w:val="20"/>
              </w:rPr>
            </w:pPr>
            <w:sdt>
              <w:sdtPr>
                <w:rPr>
                  <w:rFonts w:cs="Arial"/>
                  <w:szCs w:val="20"/>
                </w:rPr>
                <w:id w:val="1367101698"/>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38" w:type="dxa"/>
          </w:tcPr>
          <w:p w14:paraId="6E8EBF07" w14:textId="5D0E8872" w:rsidR="00A1774E" w:rsidRPr="00F30A15" w:rsidRDefault="00941365" w:rsidP="00941365">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F30A15" w14:paraId="1A47EB33" w14:textId="77777777" w:rsidTr="00DC3546">
        <w:tc>
          <w:tcPr>
            <w:tcW w:w="6435" w:type="dxa"/>
            <w:gridSpan w:val="2"/>
          </w:tcPr>
          <w:p w14:paraId="34400572" w14:textId="77777777" w:rsidR="00A1774E" w:rsidRDefault="00A1774E" w:rsidP="00DC3546">
            <w:pPr>
              <w:spacing w:after="120" w:line="240" w:lineRule="exact"/>
              <w:rPr>
                <w:szCs w:val="20"/>
              </w:rPr>
            </w:pPr>
            <w:r>
              <w:rPr>
                <w:szCs w:val="20"/>
              </w:rPr>
              <w:t xml:space="preserve">If the </w:t>
            </w:r>
            <w:hyperlink r:id="rId16" w:history="1">
              <w:r w:rsidRPr="002E29DC">
                <w:rPr>
                  <w:rStyle w:val="Hyperlink"/>
                  <w:szCs w:val="20"/>
                </w:rPr>
                <w:t>Guide to Determining Terrestrial Habitat Quality</w:t>
              </w:r>
            </w:hyperlink>
            <w:r>
              <w:rPr>
                <w:szCs w:val="20"/>
              </w:rPr>
              <w:t xml:space="preserve"> was not used, was the methodology used approved by the Department of Environment and Science?</w:t>
            </w:r>
          </w:p>
          <w:p w14:paraId="171DBEC2" w14:textId="77777777" w:rsidR="00A1774E" w:rsidRPr="004210B2" w:rsidRDefault="00A1774E" w:rsidP="00DC3546">
            <w:pPr>
              <w:spacing w:after="120" w:line="240" w:lineRule="exact"/>
              <w:rPr>
                <w:i/>
                <w:sz w:val="16"/>
                <w:szCs w:val="16"/>
              </w:rPr>
            </w:pPr>
            <w:r w:rsidRPr="004210B2">
              <w:rPr>
                <w:i/>
                <w:sz w:val="16"/>
                <w:szCs w:val="16"/>
              </w:rPr>
              <w:lastRenderedPageBreak/>
              <w:t xml:space="preserve">Alternative habitat quality methodologies may be used where approved by the Department of Environment and Science. </w:t>
            </w:r>
          </w:p>
          <w:p w14:paraId="6B2BD1DF" w14:textId="77777777" w:rsidR="00A1774E" w:rsidRPr="004210B2" w:rsidRDefault="00A1774E" w:rsidP="00DC3546">
            <w:pPr>
              <w:pStyle w:val="textnormal"/>
              <w:spacing w:line="240" w:lineRule="exact"/>
              <w:rPr>
                <w:i/>
                <w:sz w:val="16"/>
                <w:szCs w:val="16"/>
              </w:rPr>
            </w:pPr>
            <w:r w:rsidRPr="004210B2">
              <w:rPr>
                <w:sz w:val="16"/>
                <w:szCs w:val="16"/>
              </w:rPr>
              <w:t xml:space="preserve">For </w:t>
            </w:r>
            <w:r w:rsidRPr="004210B2">
              <w:rPr>
                <w:i/>
                <w:sz w:val="16"/>
                <w:szCs w:val="16"/>
              </w:rPr>
              <w:t>declared fish habitat areas, marine parks and wetlands Department of Environment and Science should be consulted.</w:t>
            </w:r>
          </w:p>
          <w:p w14:paraId="0B1F3719" w14:textId="77777777" w:rsidR="00A1774E" w:rsidRPr="00B51370" w:rsidRDefault="00A1774E" w:rsidP="00DC3546">
            <w:pPr>
              <w:spacing w:after="120" w:line="240" w:lineRule="exact"/>
              <w:rPr>
                <w:i/>
                <w:sz w:val="16"/>
                <w:szCs w:val="16"/>
              </w:rPr>
            </w:pPr>
            <w:r w:rsidRPr="004210B2">
              <w:rPr>
                <w:i/>
                <w:sz w:val="16"/>
                <w:szCs w:val="16"/>
              </w:rPr>
              <w:t>For fish passage and marine plant offsets DAF should be consulted.</w:t>
            </w:r>
          </w:p>
          <w:p w14:paraId="479180E4" w14:textId="77777777" w:rsidR="00A1774E" w:rsidRPr="004210B2" w:rsidRDefault="00A1774E" w:rsidP="00DC3546">
            <w:pPr>
              <w:spacing w:line="240" w:lineRule="exact"/>
              <w:rPr>
                <w:i/>
                <w:sz w:val="16"/>
                <w:szCs w:val="16"/>
              </w:rPr>
            </w:pPr>
            <w:r w:rsidRPr="004210B2">
              <w:rPr>
                <w:i/>
                <w:sz w:val="16"/>
                <w:szCs w:val="16"/>
              </w:rPr>
              <w:t>The offset delivery plan should include a detailed explanation of how the habitat quality assessment was undertaken including:</w:t>
            </w:r>
          </w:p>
          <w:p w14:paraId="340A7742" w14:textId="77777777" w:rsidR="00A1774E" w:rsidRPr="004210B2" w:rsidRDefault="00A1774E" w:rsidP="00DC3546">
            <w:pPr>
              <w:pStyle w:val="textnormal"/>
              <w:numPr>
                <w:ilvl w:val="0"/>
                <w:numId w:val="46"/>
              </w:numPr>
              <w:spacing w:after="0" w:line="240" w:lineRule="exact"/>
              <w:ind w:left="426" w:hanging="284"/>
              <w:rPr>
                <w:i/>
                <w:sz w:val="16"/>
                <w:szCs w:val="16"/>
              </w:rPr>
            </w:pPr>
            <w:r w:rsidRPr="004210B2">
              <w:rPr>
                <w:i/>
                <w:sz w:val="16"/>
                <w:szCs w:val="16"/>
              </w:rPr>
              <w:t>A detailed explanation of the methodology used so that all steps of the methodology are repeatable;</w:t>
            </w:r>
          </w:p>
          <w:p w14:paraId="108DDCF2" w14:textId="77777777" w:rsidR="00A1774E" w:rsidRPr="004210B2" w:rsidRDefault="00A1774E" w:rsidP="00DC3546">
            <w:pPr>
              <w:pStyle w:val="textnormal"/>
              <w:numPr>
                <w:ilvl w:val="0"/>
                <w:numId w:val="46"/>
              </w:numPr>
              <w:spacing w:after="0" w:line="240" w:lineRule="exact"/>
              <w:ind w:left="426" w:hanging="284"/>
              <w:rPr>
                <w:i/>
                <w:sz w:val="16"/>
                <w:szCs w:val="16"/>
              </w:rPr>
            </w:pPr>
            <w:r w:rsidRPr="004210B2">
              <w:rPr>
                <w:i/>
                <w:sz w:val="16"/>
                <w:szCs w:val="16"/>
              </w:rPr>
              <w:t>Field sheets;</w:t>
            </w:r>
          </w:p>
          <w:p w14:paraId="2D61EBB5" w14:textId="77777777" w:rsidR="00A1774E" w:rsidRPr="004210B2" w:rsidRDefault="00A1774E" w:rsidP="00DC3546">
            <w:pPr>
              <w:pStyle w:val="textnormal"/>
              <w:numPr>
                <w:ilvl w:val="0"/>
                <w:numId w:val="46"/>
              </w:numPr>
              <w:spacing w:after="0" w:line="240" w:lineRule="exact"/>
              <w:ind w:left="426" w:hanging="284"/>
              <w:rPr>
                <w:i/>
                <w:sz w:val="16"/>
                <w:szCs w:val="16"/>
              </w:rPr>
            </w:pPr>
            <w:r w:rsidRPr="004210B2">
              <w:rPr>
                <w:i/>
                <w:sz w:val="16"/>
                <w:szCs w:val="16"/>
              </w:rPr>
              <w:t>Results and scoring;</w:t>
            </w:r>
            <w:r>
              <w:rPr>
                <w:i/>
                <w:sz w:val="16"/>
                <w:szCs w:val="16"/>
              </w:rPr>
              <w:t xml:space="preserve"> and</w:t>
            </w:r>
          </w:p>
          <w:p w14:paraId="209C56A6" w14:textId="77777777" w:rsidR="00A1774E" w:rsidRPr="004210B2" w:rsidRDefault="00A1774E" w:rsidP="00DC3546">
            <w:pPr>
              <w:pStyle w:val="textnormal"/>
              <w:numPr>
                <w:ilvl w:val="0"/>
                <w:numId w:val="46"/>
              </w:numPr>
              <w:spacing w:after="0" w:line="240" w:lineRule="exact"/>
              <w:ind w:left="426" w:hanging="284"/>
              <w:rPr>
                <w:szCs w:val="20"/>
              </w:rPr>
            </w:pPr>
            <w:r w:rsidRPr="004210B2">
              <w:rPr>
                <w:i/>
                <w:sz w:val="16"/>
                <w:szCs w:val="16"/>
              </w:rPr>
              <w:t>All calculations undertaken to determine habitat quality</w:t>
            </w:r>
            <w:r>
              <w:rPr>
                <w:i/>
                <w:sz w:val="16"/>
                <w:szCs w:val="16"/>
              </w:rPr>
              <w:t>.</w:t>
            </w:r>
          </w:p>
        </w:tc>
        <w:tc>
          <w:tcPr>
            <w:tcW w:w="982" w:type="dxa"/>
            <w:gridSpan w:val="2"/>
          </w:tcPr>
          <w:p w14:paraId="28B4D441" w14:textId="77777777" w:rsidR="00A1774E" w:rsidRPr="00A60FAB" w:rsidRDefault="00B64454" w:rsidP="00FB3304">
            <w:pPr>
              <w:jc w:val="center"/>
              <w:rPr>
                <w:rFonts w:cs="Arial"/>
                <w:szCs w:val="20"/>
              </w:rPr>
            </w:pPr>
            <w:sdt>
              <w:sdtPr>
                <w:rPr>
                  <w:szCs w:val="20"/>
                </w:rPr>
                <w:id w:val="415672665"/>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82" w:type="dxa"/>
            <w:gridSpan w:val="2"/>
          </w:tcPr>
          <w:p w14:paraId="3C3F9310" w14:textId="77777777" w:rsidR="00A1774E" w:rsidRPr="00A60FAB" w:rsidRDefault="00B64454" w:rsidP="00FB3304">
            <w:pPr>
              <w:jc w:val="center"/>
              <w:rPr>
                <w:rFonts w:cs="Arial"/>
                <w:szCs w:val="20"/>
              </w:rPr>
            </w:pPr>
            <w:sdt>
              <w:sdtPr>
                <w:rPr>
                  <w:rFonts w:cs="Arial"/>
                  <w:szCs w:val="20"/>
                </w:rPr>
                <w:id w:val="498085052"/>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38" w:type="dxa"/>
          </w:tcPr>
          <w:p w14:paraId="6DF9914B" w14:textId="4DC49E5C" w:rsidR="00A1774E" w:rsidRPr="00F30A15" w:rsidRDefault="00941365" w:rsidP="00941365">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F30A15" w14:paraId="344B21EE" w14:textId="77777777" w:rsidTr="00DC3546">
        <w:tc>
          <w:tcPr>
            <w:tcW w:w="6435" w:type="dxa"/>
            <w:gridSpan w:val="2"/>
          </w:tcPr>
          <w:p w14:paraId="5416CE3B" w14:textId="77777777" w:rsidR="00A1774E" w:rsidRDefault="00A1774E" w:rsidP="00DC3546">
            <w:pPr>
              <w:spacing w:after="120" w:line="240" w:lineRule="exact"/>
              <w:rPr>
                <w:szCs w:val="20"/>
              </w:rPr>
            </w:pPr>
            <w:r>
              <w:rPr>
                <w:szCs w:val="20"/>
              </w:rPr>
              <w:t>If the offset site is an advanced offset, does the offset delivery plan detail any habitat quality gain achieved since registering the land as an advanced offset?</w:t>
            </w:r>
          </w:p>
          <w:p w14:paraId="09F28AF3" w14:textId="77777777" w:rsidR="00A1774E" w:rsidRDefault="00A1774E" w:rsidP="00DC3546">
            <w:pPr>
              <w:spacing w:after="120" w:line="240" w:lineRule="exact"/>
              <w:rPr>
                <w:szCs w:val="20"/>
              </w:rPr>
            </w:pPr>
            <w:r w:rsidRPr="00FC2623">
              <w:rPr>
                <w:i/>
                <w:sz w:val="16"/>
                <w:szCs w:val="16"/>
              </w:rPr>
              <w:t>Any improvement in habitat quality that occurs from when the site was registered as an advanced offset can contribute to the offset.</w:t>
            </w:r>
          </w:p>
        </w:tc>
        <w:tc>
          <w:tcPr>
            <w:tcW w:w="982" w:type="dxa"/>
            <w:gridSpan w:val="2"/>
          </w:tcPr>
          <w:p w14:paraId="38C933C4" w14:textId="77777777" w:rsidR="00A1774E" w:rsidRPr="00A60FAB" w:rsidRDefault="00B64454" w:rsidP="00FB3304">
            <w:pPr>
              <w:jc w:val="center"/>
              <w:rPr>
                <w:rFonts w:cs="Arial"/>
                <w:szCs w:val="20"/>
              </w:rPr>
            </w:pPr>
            <w:sdt>
              <w:sdtPr>
                <w:rPr>
                  <w:szCs w:val="20"/>
                </w:rPr>
                <w:id w:val="2104139269"/>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82" w:type="dxa"/>
            <w:gridSpan w:val="2"/>
          </w:tcPr>
          <w:p w14:paraId="19D3B57B" w14:textId="77777777" w:rsidR="00A1774E" w:rsidRPr="00A60FAB" w:rsidRDefault="00B64454" w:rsidP="00FB3304">
            <w:pPr>
              <w:jc w:val="center"/>
              <w:rPr>
                <w:rFonts w:cs="Arial"/>
                <w:szCs w:val="20"/>
              </w:rPr>
            </w:pPr>
            <w:sdt>
              <w:sdtPr>
                <w:rPr>
                  <w:rFonts w:cs="Arial"/>
                  <w:szCs w:val="20"/>
                </w:rPr>
                <w:id w:val="-2080514634"/>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38" w:type="dxa"/>
          </w:tcPr>
          <w:p w14:paraId="69E5E9E7" w14:textId="4D98C311" w:rsidR="00A1774E" w:rsidRPr="00F30A15" w:rsidRDefault="00941365" w:rsidP="00941365">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6C2F9C0B" w14:textId="77777777" w:rsidTr="00DC3546">
        <w:trPr>
          <w:trHeight w:val="345"/>
        </w:trPr>
        <w:tc>
          <w:tcPr>
            <w:tcW w:w="14737" w:type="dxa"/>
            <w:gridSpan w:val="7"/>
            <w:shd w:val="clear" w:color="auto" w:fill="F2F2F2" w:themeFill="background1" w:themeFillShade="F2"/>
          </w:tcPr>
          <w:p w14:paraId="6C8E0FBE" w14:textId="7AA74875" w:rsidR="00FA200D" w:rsidRDefault="000723A8" w:rsidP="00FA200D">
            <w:pPr>
              <w:spacing w:after="120" w:line="240" w:lineRule="exact"/>
              <w:jc w:val="center"/>
              <w:rPr>
                <w:b/>
                <w:szCs w:val="20"/>
              </w:rPr>
            </w:pPr>
            <w:r>
              <w:rPr>
                <w:b/>
                <w:szCs w:val="20"/>
              </w:rPr>
              <w:t xml:space="preserve"> </w:t>
            </w:r>
            <w:r w:rsidR="00FA200D">
              <w:rPr>
                <w:b/>
                <w:szCs w:val="20"/>
              </w:rPr>
              <w:t>Required Characteristics of the Offset</w:t>
            </w:r>
          </w:p>
          <w:p w14:paraId="20FEDB4B" w14:textId="77777777" w:rsidR="00FA200D" w:rsidRPr="008E4134" w:rsidRDefault="00FA200D" w:rsidP="00FA200D">
            <w:pPr>
              <w:pStyle w:val="textnormal"/>
              <w:spacing w:line="240" w:lineRule="exact"/>
              <w:jc w:val="center"/>
              <w:rPr>
                <w:i/>
              </w:rPr>
            </w:pPr>
            <w:r>
              <w:rPr>
                <w:i/>
              </w:rPr>
              <w:t>Only answer those that are relevant</w:t>
            </w:r>
          </w:p>
        </w:tc>
      </w:tr>
      <w:tr w:rsidR="00FA200D" w:rsidRPr="00A60FAB" w14:paraId="146AC4CD" w14:textId="77777777" w:rsidTr="00DC3546">
        <w:tc>
          <w:tcPr>
            <w:tcW w:w="14737" w:type="dxa"/>
            <w:gridSpan w:val="7"/>
          </w:tcPr>
          <w:p w14:paraId="79823CFE" w14:textId="77777777" w:rsidR="00FA200D" w:rsidRPr="000C0D6C" w:rsidRDefault="00FA200D" w:rsidP="00FA200D">
            <w:pPr>
              <w:spacing w:after="120" w:line="240" w:lineRule="exact"/>
              <w:jc w:val="center"/>
              <w:rPr>
                <w:b/>
                <w:szCs w:val="20"/>
              </w:rPr>
            </w:pPr>
            <w:r w:rsidRPr="000C0D6C">
              <w:rPr>
                <w:b/>
                <w:szCs w:val="20"/>
              </w:rPr>
              <w:t>Endangered and Of Concern Regional Ecosystems</w:t>
            </w:r>
          </w:p>
        </w:tc>
      </w:tr>
      <w:tr w:rsidR="00FA200D" w:rsidRPr="00A60FAB" w14:paraId="3B85EAE2" w14:textId="77777777" w:rsidTr="00DC3546">
        <w:tc>
          <w:tcPr>
            <w:tcW w:w="6435" w:type="dxa"/>
            <w:gridSpan w:val="2"/>
          </w:tcPr>
          <w:p w14:paraId="5F0CAEEF" w14:textId="77777777" w:rsidR="00FA200D" w:rsidRPr="00C13470" w:rsidRDefault="00FA200D" w:rsidP="00FA200D">
            <w:pPr>
              <w:spacing w:after="120" w:line="240" w:lineRule="exact"/>
              <w:rPr>
                <w:szCs w:val="20"/>
              </w:rPr>
            </w:pPr>
            <w:r>
              <w:rPr>
                <w:szCs w:val="20"/>
              </w:rPr>
              <w:t>Is the offset site of the same broad vegetation group as the impacted regional ecosystem?</w:t>
            </w:r>
          </w:p>
        </w:tc>
        <w:tc>
          <w:tcPr>
            <w:tcW w:w="982" w:type="dxa"/>
            <w:gridSpan w:val="2"/>
          </w:tcPr>
          <w:p w14:paraId="049FE517" w14:textId="77777777" w:rsidR="00FA200D" w:rsidRPr="00A60FAB" w:rsidRDefault="00B64454" w:rsidP="00FA200D">
            <w:pPr>
              <w:rPr>
                <w:rFonts w:cs="Arial"/>
                <w:szCs w:val="20"/>
              </w:rPr>
            </w:pPr>
            <w:sdt>
              <w:sdtPr>
                <w:rPr>
                  <w:szCs w:val="20"/>
                </w:rPr>
                <w:id w:val="-12469909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052443CE" w14:textId="77777777" w:rsidR="00FA200D" w:rsidRPr="00A60FAB" w:rsidRDefault="00B64454" w:rsidP="00FA200D">
            <w:pPr>
              <w:rPr>
                <w:rFonts w:cs="Arial"/>
                <w:szCs w:val="20"/>
              </w:rPr>
            </w:pPr>
            <w:sdt>
              <w:sdtPr>
                <w:rPr>
                  <w:rFonts w:cs="Arial"/>
                  <w:szCs w:val="20"/>
                </w:rPr>
                <w:id w:val="-777335961"/>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5B49DBE6" w14:textId="7880482D"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0AA9756A" w14:textId="77777777" w:rsidTr="00DC3546">
        <w:tc>
          <w:tcPr>
            <w:tcW w:w="6435" w:type="dxa"/>
            <w:gridSpan w:val="2"/>
          </w:tcPr>
          <w:p w14:paraId="1B90C243" w14:textId="77777777" w:rsidR="00FA200D" w:rsidRPr="00C13470" w:rsidRDefault="00FA200D" w:rsidP="00FA200D">
            <w:pPr>
              <w:spacing w:after="120" w:line="240" w:lineRule="exact"/>
              <w:rPr>
                <w:szCs w:val="20"/>
              </w:rPr>
            </w:pPr>
            <w:r>
              <w:rPr>
                <w:szCs w:val="20"/>
              </w:rPr>
              <w:t>Is the offset site of the same regional ecosystem status as the impacted regional ecosystem?</w:t>
            </w:r>
          </w:p>
        </w:tc>
        <w:tc>
          <w:tcPr>
            <w:tcW w:w="982" w:type="dxa"/>
            <w:gridSpan w:val="2"/>
          </w:tcPr>
          <w:p w14:paraId="1B7935DF" w14:textId="77777777" w:rsidR="00FA200D" w:rsidRPr="00A60FAB" w:rsidRDefault="00B64454" w:rsidP="00FA200D">
            <w:pPr>
              <w:rPr>
                <w:rFonts w:cs="Arial"/>
                <w:szCs w:val="20"/>
              </w:rPr>
            </w:pPr>
            <w:sdt>
              <w:sdtPr>
                <w:rPr>
                  <w:szCs w:val="20"/>
                </w:rPr>
                <w:id w:val="181644914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141461F7" w14:textId="77777777" w:rsidR="00FA200D" w:rsidRPr="00A60FAB" w:rsidRDefault="00B64454" w:rsidP="00FA200D">
            <w:pPr>
              <w:rPr>
                <w:rFonts w:cs="Arial"/>
                <w:szCs w:val="20"/>
              </w:rPr>
            </w:pPr>
            <w:sdt>
              <w:sdtPr>
                <w:rPr>
                  <w:rFonts w:cs="Arial"/>
                  <w:szCs w:val="20"/>
                </w:rPr>
                <w:id w:val="776679600"/>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6CFEEBD0" w14:textId="6C5DE0DA"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46DD6EBB" w14:textId="77777777" w:rsidTr="00DC3546">
        <w:tc>
          <w:tcPr>
            <w:tcW w:w="6435" w:type="dxa"/>
            <w:gridSpan w:val="2"/>
          </w:tcPr>
          <w:p w14:paraId="220A17E3" w14:textId="77777777" w:rsidR="00FA200D" w:rsidRPr="00C13470" w:rsidRDefault="00FA200D" w:rsidP="00FA200D">
            <w:pPr>
              <w:spacing w:after="120" w:line="240" w:lineRule="exact"/>
              <w:rPr>
                <w:szCs w:val="20"/>
              </w:rPr>
            </w:pPr>
            <w:r>
              <w:rPr>
                <w:szCs w:val="20"/>
              </w:rPr>
              <w:t>Is the offset site within the same bioregion?</w:t>
            </w:r>
          </w:p>
        </w:tc>
        <w:tc>
          <w:tcPr>
            <w:tcW w:w="982" w:type="dxa"/>
            <w:gridSpan w:val="2"/>
          </w:tcPr>
          <w:p w14:paraId="784311AA" w14:textId="77777777" w:rsidR="00FA200D" w:rsidRPr="00A60FAB" w:rsidRDefault="00B64454" w:rsidP="00FA200D">
            <w:pPr>
              <w:rPr>
                <w:rFonts w:cs="Arial"/>
                <w:szCs w:val="20"/>
              </w:rPr>
            </w:pPr>
            <w:sdt>
              <w:sdtPr>
                <w:rPr>
                  <w:szCs w:val="20"/>
                </w:rPr>
                <w:id w:val="929232902"/>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40099B6C" w14:textId="77777777" w:rsidR="00FA200D" w:rsidRPr="00A60FAB" w:rsidRDefault="00B64454" w:rsidP="00FA200D">
            <w:pPr>
              <w:rPr>
                <w:rFonts w:cs="Arial"/>
                <w:szCs w:val="20"/>
              </w:rPr>
            </w:pPr>
            <w:sdt>
              <w:sdtPr>
                <w:rPr>
                  <w:rFonts w:cs="Arial"/>
                  <w:szCs w:val="20"/>
                </w:rPr>
                <w:id w:val="1446269051"/>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4B9C5108" w14:textId="68880ACC"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3AAD58E9" w14:textId="77777777" w:rsidTr="00DC3546">
        <w:tc>
          <w:tcPr>
            <w:tcW w:w="14737" w:type="dxa"/>
            <w:gridSpan w:val="7"/>
          </w:tcPr>
          <w:p w14:paraId="37EDD912" w14:textId="77777777" w:rsidR="00FA200D" w:rsidRPr="000C0D6C" w:rsidRDefault="00FA200D" w:rsidP="00FA200D">
            <w:pPr>
              <w:spacing w:after="120" w:line="240" w:lineRule="exact"/>
              <w:jc w:val="center"/>
              <w:rPr>
                <w:b/>
                <w:szCs w:val="20"/>
              </w:rPr>
            </w:pPr>
            <w:r>
              <w:rPr>
                <w:b/>
                <w:szCs w:val="20"/>
              </w:rPr>
              <w:t>Endangered, Vulnerable and Near Threatened Plants and Animals</w:t>
            </w:r>
            <w:r w:rsidRPr="000C0D6C">
              <w:rPr>
                <w:b/>
                <w:szCs w:val="20"/>
              </w:rPr>
              <w:t xml:space="preserve"> under the </w:t>
            </w:r>
            <w:r w:rsidRPr="000C0D6C">
              <w:rPr>
                <w:b/>
                <w:i/>
                <w:szCs w:val="20"/>
              </w:rPr>
              <w:t xml:space="preserve">Nature Conservation Act 1992 </w:t>
            </w:r>
          </w:p>
        </w:tc>
      </w:tr>
      <w:tr w:rsidR="00FA200D" w:rsidRPr="00A60FAB" w14:paraId="551C8943" w14:textId="77777777" w:rsidTr="00DC3546">
        <w:tc>
          <w:tcPr>
            <w:tcW w:w="6435" w:type="dxa"/>
            <w:gridSpan w:val="2"/>
          </w:tcPr>
          <w:p w14:paraId="2738C687" w14:textId="77777777" w:rsidR="00FA200D" w:rsidRDefault="00FA200D" w:rsidP="00FA200D">
            <w:pPr>
              <w:spacing w:after="120" w:line="240" w:lineRule="exact"/>
              <w:rPr>
                <w:szCs w:val="20"/>
              </w:rPr>
            </w:pPr>
            <w:r>
              <w:rPr>
                <w:szCs w:val="20"/>
              </w:rPr>
              <w:t>Does the offset delivery plan demonstrate that the offset site contains, or is capable of containing, a self-sustaining population of the impacted species?</w:t>
            </w:r>
          </w:p>
          <w:p w14:paraId="4824E164" w14:textId="6C65073E" w:rsidR="0015745F" w:rsidRPr="00997998" w:rsidRDefault="0015745F" w:rsidP="00FA200D">
            <w:pPr>
              <w:spacing w:after="120" w:line="240" w:lineRule="exact"/>
              <w:rPr>
                <w:i/>
                <w:szCs w:val="20"/>
              </w:rPr>
            </w:pPr>
            <w:r>
              <w:rPr>
                <w:i/>
                <w:szCs w:val="20"/>
              </w:rPr>
              <w:lastRenderedPageBreak/>
              <w:t>Note: this includes essential habitat</w:t>
            </w:r>
            <w:r w:rsidR="00B21143">
              <w:rPr>
                <w:i/>
                <w:szCs w:val="20"/>
              </w:rPr>
              <w:t xml:space="preserve"> under section 20AC (2) of the Vegetation Management Act 1999</w:t>
            </w:r>
            <w:r>
              <w:rPr>
                <w:i/>
                <w:szCs w:val="20"/>
              </w:rPr>
              <w:t xml:space="preserve"> </w:t>
            </w:r>
          </w:p>
        </w:tc>
        <w:tc>
          <w:tcPr>
            <w:tcW w:w="982" w:type="dxa"/>
            <w:gridSpan w:val="2"/>
          </w:tcPr>
          <w:p w14:paraId="49E78395" w14:textId="77777777" w:rsidR="00FA200D" w:rsidRPr="00A60FAB" w:rsidRDefault="00B64454" w:rsidP="00FA200D">
            <w:pPr>
              <w:rPr>
                <w:rFonts w:cs="Arial"/>
                <w:szCs w:val="20"/>
              </w:rPr>
            </w:pPr>
            <w:sdt>
              <w:sdtPr>
                <w:rPr>
                  <w:szCs w:val="20"/>
                </w:rPr>
                <w:id w:val="1009873111"/>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51AFC531" w14:textId="77777777" w:rsidR="00FA200D" w:rsidRPr="00A60FAB" w:rsidRDefault="00B64454" w:rsidP="00FA200D">
            <w:pPr>
              <w:rPr>
                <w:rFonts w:cs="Arial"/>
                <w:szCs w:val="20"/>
              </w:rPr>
            </w:pPr>
            <w:sdt>
              <w:sdtPr>
                <w:rPr>
                  <w:rFonts w:cs="Arial"/>
                  <w:szCs w:val="20"/>
                </w:rPr>
                <w:id w:val="1283304979"/>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5F2CCF60" w14:textId="46131AD6"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77F66B45" w14:textId="77777777" w:rsidTr="00DC3546">
        <w:tc>
          <w:tcPr>
            <w:tcW w:w="14737" w:type="dxa"/>
            <w:gridSpan w:val="7"/>
          </w:tcPr>
          <w:p w14:paraId="42CAC50D" w14:textId="77777777" w:rsidR="00FA200D" w:rsidRPr="000C0D6C" w:rsidRDefault="00FA200D" w:rsidP="00FA200D">
            <w:pPr>
              <w:spacing w:after="120" w:line="240" w:lineRule="exact"/>
              <w:jc w:val="center"/>
              <w:rPr>
                <w:b/>
                <w:szCs w:val="20"/>
              </w:rPr>
            </w:pPr>
            <w:r w:rsidRPr="000C0D6C">
              <w:rPr>
                <w:b/>
                <w:szCs w:val="20"/>
              </w:rPr>
              <w:t>Vegetation Intersecting a Watercourse</w:t>
            </w:r>
          </w:p>
        </w:tc>
      </w:tr>
      <w:tr w:rsidR="00FA200D" w:rsidRPr="00A60FAB" w14:paraId="456C7766" w14:textId="77777777" w:rsidTr="00DC3546">
        <w:tc>
          <w:tcPr>
            <w:tcW w:w="6435" w:type="dxa"/>
            <w:gridSpan w:val="2"/>
          </w:tcPr>
          <w:p w14:paraId="437E3751" w14:textId="77777777" w:rsidR="00FA200D" w:rsidRPr="00C13470" w:rsidRDefault="00FA200D" w:rsidP="00FA200D">
            <w:pPr>
              <w:spacing w:after="120" w:line="240" w:lineRule="exact"/>
              <w:rPr>
                <w:szCs w:val="20"/>
              </w:rPr>
            </w:pPr>
            <w:r>
              <w:rPr>
                <w:szCs w:val="20"/>
              </w:rPr>
              <w:t>Is the offset site of the same broad vegetation group as the impacted regional ecosystem?</w:t>
            </w:r>
          </w:p>
        </w:tc>
        <w:tc>
          <w:tcPr>
            <w:tcW w:w="982" w:type="dxa"/>
            <w:gridSpan w:val="2"/>
          </w:tcPr>
          <w:p w14:paraId="5C1D0500" w14:textId="77777777" w:rsidR="00FA200D" w:rsidRPr="00A60FAB" w:rsidRDefault="00B64454" w:rsidP="00FA200D">
            <w:pPr>
              <w:rPr>
                <w:rFonts w:cs="Arial"/>
                <w:szCs w:val="20"/>
              </w:rPr>
            </w:pPr>
            <w:sdt>
              <w:sdtPr>
                <w:rPr>
                  <w:szCs w:val="20"/>
                </w:rPr>
                <w:id w:val="183333499"/>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6055C463" w14:textId="77777777" w:rsidR="00FA200D" w:rsidRPr="00A60FAB" w:rsidRDefault="00B64454" w:rsidP="00FA200D">
            <w:pPr>
              <w:rPr>
                <w:rFonts w:cs="Arial"/>
                <w:szCs w:val="20"/>
              </w:rPr>
            </w:pPr>
            <w:sdt>
              <w:sdtPr>
                <w:rPr>
                  <w:rFonts w:cs="Arial"/>
                  <w:szCs w:val="20"/>
                </w:rPr>
                <w:id w:val="1027371603"/>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555BFFAD" w14:textId="4DEF38E9"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0710EC53" w14:textId="77777777" w:rsidTr="00DC3546">
        <w:tc>
          <w:tcPr>
            <w:tcW w:w="6435" w:type="dxa"/>
            <w:gridSpan w:val="2"/>
          </w:tcPr>
          <w:p w14:paraId="6D2D5EF1" w14:textId="77777777" w:rsidR="00FA200D" w:rsidRPr="00C13470" w:rsidRDefault="00FA200D" w:rsidP="00FA200D">
            <w:pPr>
              <w:spacing w:after="120" w:line="240" w:lineRule="exact"/>
              <w:rPr>
                <w:szCs w:val="20"/>
              </w:rPr>
            </w:pPr>
            <w:r>
              <w:rPr>
                <w:szCs w:val="20"/>
              </w:rPr>
              <w:t>Is the offset site within the same bioregion?</w:t>
            </w:r>
          </w:p>
        </w:tc>
        <w:tc>
          <w:tcPr>
            <w:tcW w:w="982" w:type="dxa"/>
            <w:gridSpan w:val="2"/>
          </w:tcPr>
          <w:p w14:paraId="00A02A0F" w14:textId="77777777" w:rsidR="00FA200D" w:rsidRPr="00A60FAB" w:rsidRDefault="00B64454" w:rsidP="00FA200D">
            <w:pPr>
              <w:rPr>
                <w:rFonts w:cs="Arial"/>
                <w:szCs w:val="20"/>
              </w:rPr>
            </w:pPr>
            <w:sdt>
              <w:sdtPr>
                <w:rPr>
                  <w:szCs w:val="20"/>
                </w:rPr>
                <w:id w:val="-803389934"/>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1B7A2125" w14:textId="77777777" w:rsidR="00FA200D" w:rsidRPr="00A60FAB" w:rsidRDefault="00B64454" w:rsidP="00FA200D">
            <w:pPr>
              <w:rPr>
                <w:rFonts w:cs="Arial"/>
                <w:szCs w:val="20"/>
              </w:rPr>
            </w:pPr>
            <w:sdt>
              <w:sdtPr>
                <w:rPr>
                  <w:rFonts w:cs="Arial"/>
                  <w:szCs w:val="20"/>
                </w:rPr>
                <w:id w:val="-1431967244"/>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37565BEA" w14:textId="6D673415"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4142DE0C" w14:textId="77777777" w:rsidTr="00DC3546">
        <w:tc>
          <w:tcPr>
            <w:tcW w:w="6435" w:type="dxa"/>
            <w:gridSpan w:val="2"/>
          </w:tcPr>
          <w:p w14:paraId="2F46F2E3" w14:textId="77777777" w:rsidR="00FA200D" w:rsidRPr="00C13470" w:rsidRDefault="00FA200D" w:rsidP="00FA200D">
            <w:pPr>
              <w:spacing w:after="120" w:line="240" w:lineRule="exact"/>
              <w:rPr>
                <w:szCs w:val="20"/>
              </w:rPr>
            </w:pPr>
            <w:r>
              <w:rPr>
                <w:szCs w:val="20"/>
              </w:rPr>
              <w:t>Is the offset site associated with a watercourse?</w:t>
            </w:r>
          </w:p>
        </w:tc>
        <w:tc>
          <w:tcPr>
            <w:tcW w:w="982" w:type="dxa"/>
            <w:gridSpan w:val="2"/>
          </w:tcPr>
          <w:p w14:paraId="4FE0B3EC" w14:textId="77777777" w:rsidR="00FA200D" w:rsidRPr="00A60FAB" w:rsidRDefault="00B64454" w:rsidP="00FA200D">
            <w:pPr>
              <w:rPr>
                <w:rFonts w:cs="Arial"/>
                <w:szCs w:val="20"/>
              </w:rPr>
            </w:pPr>
            <w:sdt>
              <w:sdtPr>
                <w:rPr>
                  <w:szCs w:val="20"/>
                </w:rPr>
                <w:id w:val="1688859563"/>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7A634D2E" w14:textId="77777777" w:rsidR="00FA200D" w:rsidRPr="00A60FAB" w:rsidRDefault="00B64454" w:rsidP="00FA200D">
            <w:pPr>
              <w:rPr>
                <w:rFonts w:cs="Arial"/>
                <w:szCs w:val="20"/>
              </w:rPr>
            </w:pPr>
            <w:sdt>
              <w:sdtPr>
                <w:rPr>
                  <w:rFonts w:cs="Arial"/>
                  <w:szCs w:val="20"/>
                </w:rPr>
                <w:id w:val="-1842530300"/>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4E94E5DB" w14:textId="2B4609FC"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5832008E" w14:textId="77777777" w:rsidTr="00DC3546">
        <w:tc>
          <w:tcPr>
            <w:tcW w:w="14737" w:type="dxa"/>
            <w:gridSpan w:val="7"/>
          </w:tcPr>
          <w:p w14:paraId="3D4D43E2" w14:textId="77777777" w:rsidR="00FA200D" w:rsidRPr="000C0D6C" w:rsidRDefault="00FA200D" w:rsidP="00FA200D">
            <w:pPr>
              <w:spacing w:after="120" w:line="240" w:lineRule="exact"/>
              <w:jc w:val="center"/>
              <w:rPr>
                <w:b/>
                <w:szCs w:val="20"/>
              </w:rPr>
            </w:pPr>
            <w:r w:rsidRPr="000C0D6C">
              <w:rPr>
                <w:b/>
                <w:szCs w:val="20"/>
              </w:rPr>
              <w:t>Vegetation Intersecting a Wetland</w:t>
            </w:r>
          </w:p>
        </w:tc>
      </w:tr>
      <w:tr w:rsidR="00FA200D" w:rsidRPr="00A60FAB" w14:paraId="52C89815" w14:textId="77777777" w:rsidTr="00DC3546">
        <w:tc>
          <w:tcPr>
            <w:tcW w:w="6435" w:type="dxa"/>
            <w:gridSpan w:val="2"/>
          </w:tcPr>
          <w:p w14:paraId="114C1E0E" w14:textId="77777777" w:rsidR="00FA200D" w:rsidRPr="00C13470" w:rsidRDefault="00FA200D" w:rsidP="00FA200D">
            <w:pPr>
              <w:spacing w:before="120" w:after="120" w:line="240" w:lineRule="exact"/>
              <w:rPr>
                <w:szCs w:val="20"/>
              </w:rPr>
            </w:pPr>
            <w:r>
              <w:rPr>
                <w:szCs w:val="20"/>
              </w:rPr>
              <w:t>Is the offset site of the same broad vegetation group as the impacted regional ecosystem?</w:t>
            </w:r>
          </w:p>
        </w:tc>
        <w:tc>
          <w:tcPr>
            <w:tcW w:w="982" w:type="dxa"/>
            <w:gridSpan w:val="2"/>
          </w:tcPr>
          <w:p w14:paraId="3029CA17" w14:textId="77777777" w:rsidR="00FA200D" w:rsidRPr="00A60FAB" w:rsidRDefault="00B64454" w:rsidP="00FA200D">
            <w:pPr>
              <w:rPr>
                <w:rFonts w:cs="Arial"/>
                <w:szCs w:val="20"/>
              </w:rPr>
            </w:pPr>
            <w:sdt>
              <w:sdtPr>
                <w:rPr>
                  <w:szCs w:val="20"/>
                </w:rPr>
                <w:id w:val="723650697"/>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4E3AA760" w14:textId="77777777" w:rsidR="00FA200D" w:rsidRPr="00A60FAB" w:rsidRDefault="00B64454" w:rsidP="00FA200D">
            <w:pPr>
              <w:rPr>
                <w:rFonts w:cs="Arial"/>
                <w:szCs w:val="20"/>
              </w:rPr>
            </w:pPr>
            <w:sdt>
              <w:sdtPr>
                <w:rPr>
                  <w:rFonts w:cs="Arial"/>
                  <w:szCs w:val="20"/>
                </w:rPr>
                <w:id w:val="-1293436415"/>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3B33F19B" w14:textId="38F9C1DE"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4CEF6D81" w14:textId="77777777" w:rsidTr="00DC3546">
        <w:tc>
          <w:tcPr>
            <w:tcW w:w="6435" w:type="dxa"/>
            <w:gridSpan w:val="2"/>
          </w:tcPr>
          <w:p w14:paraId="747F301F" w14:textId="77777777" w:rsidR="00FA200D" w:rsidRPr="00C13470" w:rsidRDefault="00FA200D" w:rsidP="00FA200D">
            <w:pPr>
              <w:spacing w:before="120" w:after="120" w:line="240" w:lineRule="exact"/>
              <w:rPr>
                <w:szCs w:val="20"/>
              </w:rPr>
            </w:pPr>
            <w:r>
              <w:rPr>
                <w:szCs w:val="20"/>
              </w:rPr>
              <w:t>Is the offset site associated with a wetland?</w:t>
            </w:r>
          </w:p>
        </w:tc>
        <w:tc>
          <w:tcPr>
            <w:tcW w:w="982" w:type="dxa"/>
            <w:gridSpan w:val="2"/>
          </w:tcPr>
          <w:p w14:paraId="4E6614F0" w14:textId="77777777" w:rsidR="00FA200D" w:rsidRPr="00A60FAB" w:rsidRDefault="00B64454" w:rsidP="00FA200D">
            <w:pPr>
              <w:rPr>
                <w:rFonts w:cs="Arial"/>
                <w:szCs w:val="20"/>
              </w:rPr>
            </w:pPr>
            <w:sdt>
              <w:sdtPr>
                <w:rPr>
                  <w:szCs w:val="20"/>
                </w:rPr>
                <w:id w:val="620190052"/>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3D3E28CF" w14:textId="77777777" w:rsidR="00FA200D" w:rsidRPr="00A60FAB" w:rsidRDefault="00B64454" w:rsidP="00FA200D">
            <w:pPr>
              <w:rPr>
                <w:rFonts w:cs="Arial"/>
                <w:szCs w:val="20"/>
              </w:rPr>
            </w:pPr>
            <w:sdt>
              <w:sdtPr>
                <w:rPr>
                  <w:rFonts w:cs="Arial"/>
                  <w:szCs w:val="20"/>
                </w:rPr>
                <w:id w:val="1023588421"/>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14B05D13" w14:textId="608F39C3"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3CB763D4" w14:textId="77777777" w:rsidTr="00DC3546">
        <w:tc>
          <w:tcPr>
            <w:tcW w:w="14737" w:type="dxa"/>
            <w:gridSpan w:val="7"/>
          </w:tcPr>
          <w:p w14:paraId="1848D245" w14:textId="77777777" w:rsidR="00FA200D" w:rsidRPr="000C0D6C" w:rsidRDefault="00FA200D" w:rsidP="00FA200D">
            <w:pPr>
              <w:spacing w:after="120" w:line="240" w:lineRule="exact"/>
              <w:jc w:val="center"/>
              <w:rPr>
                <w:b/>
                <w:szCs w:val="20"/>
              </w:rPr>
            </w:pPr>
            <w:r w:rsidRPr="000C0D6C">
              <w:rPr>
                <w:b/>
                <w:szCs w:val="20"/>
              </w:rPr>
              <w:t>Wetlands</w:t>
            </w:r>
          </w:p>
        </w:tc>
      </w:tr>
      <w:tr w:rsidR="00FA200D" w:rsidRPr="00A60FAB" w14:paraId="28229E9B" w14:textId="77777777" w:rsidTr="00DC3546">
        <w:tc>
          <w:tcPr>
            <w:tcW w:w="6435" w:type="dxa"/>
            <w:gridSpan w:val="2"/>
          </w:tcPr>
          <w:p w14:paraId="627D8FC9" w14:textId="77777777" w:rsidR="00FA200D" w:rsidRPr="00C13470" w:rsidRDefault="00FA200D" w:rsidP="00FA200D">
            <w:pPr>
              <w:spacing w:before="120" w:after="120" w:line="240" w:lineRule="exact"/>
              <w:rPr>
                <w:szCs w:val="20"/>
              </w:rPr>
            </w:pPr>
            <w:r>
              <w:rPr>
                <w:szCs w:val="20"/>
              </w:rPr>
              <w:t>Is the offset the same wetland habitat type as the impacted wetland?</w:t>
            </w:r>
          </w:p>
        </w:tc>
        <w:tc>
          <w:tcPr>
            <w:tcW w:w="982" w:type="dxa"/>
            <w:gridSpan w:val="2"/>
          </w:tcPr>
          <w:p w14:paraId="0601EEB6" w14:textId="77777777" w:rsidR="00FA200D" w:rsidRPr="00A60FAB" w:rsidRDefault="00B64454" w:rsidP="00FA200D">
            <w:pPr>
              <w:rPr>
                <w:rFonts w:cs="Arial"/>
                <w:szCs w:val="20"/>
              </w:rPr>
            </w:pPr>
            <w:sdt>
              <w:sdtPr>
                <w:rPr>
                  <w:szCs w:val="20"/>
                </w:rPr>
                <w:id w:val="-416943819"/>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132F63AF" w14:textId="77777777" w:rsidR="00FA200D" w:rsidRPr="00A60FAB" w:rsidRDefault="00B64454" w:rsidP="00FA200D">
            <w:pPr>
              <w:rPr>
                <w:rFonts w:cs="Arial"/>
                <w:szCs w:val="20"/>
              </w:rPr>
            </w:pPr>
            <w:sdt>
              <w:sdtPr>
                <w:rPr>
                  <w:rFonts w:cs="Arial"/>
                  <w:szCs w:val="20"/>
                </w:rPr>
                <w:id w:val="-340773400"/>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1C0FE075" w14:textId="71A7DF0E"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1587D641" w14:textId="77777777" w:rsidTr="00DC3546">
        <w:tc>
          <w:tcPr>
            <w:tcW w:w="6435" w:type="dxa"/>
            <w:gridSpan w:val="2"/>
          </w:tcPr>
          <w:p w14:paraId="532B5954" w14:textId="77777777" w:rsidR="00FA200D" w:rsidRPr="00C13470" w:rsidRDefault="00FA200D" w:rsidP="00FA200D">
            <w:pPr>
              <w:spacing w:before="120" w:after="120" w:line="240" w:lineRule="exact"/>
              <w:rPr>
                <w:szCs w:val="20"/>
              </w:rPr>
            </w:pPr>
            <w:r>
              <w:rPr>
                <w:szCs w:val="20"/>
              </w:rPr>
              <w:t>Is the offset site within the same bioregion?</w:t>
            </w:r>
          </w:p>
        </w:tc>
        <w:tc>
          <w:tcPr>
            <w:tcW w:w="982" w:type="dxa"/>
            <w:gridSpan w:val="2"/>
          </w:tcPr>
          <w:p w14:paraId="410ECE1F" w14:textId="77777777" w:rsidR="00FA200D" w:rsidRPr="00A60FAB" w:rsidRDefault="00B64454" w:rsidP="00FA200D">
            <w:pPr>
              <w:rPr>
                <w:rFonts w:cs="Arial"/>
                <w:szCs w:val="20"/>
              </w:rPr>
            </w:pPr>
            <w:sdt>
              <w:sdtPr>
                <w:rPr>
                  <w:szCs w:val="20"/>
                </w:rPr>
                <w:id w:val="-97097404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70065699" w14:textId="77777777" w:rsidR="00FA200D" w:rsidRPr="00A60FAB" w:rsidRDefault="00B64454" w:rsidP="00FA200D">
            <w:pPr>
              <w:rPr>
                <w:rFonts w:cs="Arial"/>
                <w:szCs w:val="20"/>
              </w:rPr>
            </w:pPr>
            <w:sdt>
              <w:sdtPr>
                <w:rPr>
                  <w:rFonts w:cs="Arial"/>
                  <w:szCs w:val="20"/>
                </w:rPr>
                <w:id w:val="1351687455"/>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3E351588" w14:textId="50250788"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231AE616" w14:textId="77777777" w:rsidTr="00DC3546">
        <w:tc>
          <w:tcPr>
            <w:tcW w:w="14737" w:type="dxa"/>
            <w:gridSpan w:val="7"/>
          </w:tcPr>
          <w:p w14:paraId="173338E8" w14:textId="77777777" w:rsidR="00FA200D" w:rsidRPr="000C0D6C" w:rsidRDefault="00FA200D" w:rsidP="00FA200D">
            <w:pPr>
              <w:spacing w:after="120" w:line="240" w:lineRule="exact"/>
              <w:jc w:val="center"/>
              <w:rPr>
                <w:b/>
                <w:szCs w:val="20"/>
              </w:rPr>
            </w:pPr>
            <w:r w:rsidRPr="000C0D6C">
              <w:rPr>
                <w:b/>
                <w:szCs w:val="20"/>
              </w:rPr>
              <w:t>Connectivity</w:t>
            </w:r>
          </w:p>
        </w:tc>
      </w:tr>
      <w:tr w:rsidR="00FA200D" w:rsidRPr="00A60FAB" w14:paraId="4CA6A5BA" w14:textId="77777777" w:rsidTr="00DC3546">
        <w:tc>
          <w:tcPr>
            <w:tcW w:w="6435" w:type="dxa"/>
            <w:gridSpan w:val="2"/>
          </w:tcPr>
          <w:p w14:paraId="59F9B09C" w14:textId="77777777" w:rsidR="00FA200D" w:rsidRPr="00C13470" w:rsidRDefault="00FA200D" w:rsidP="00FA200D">
            <w:pPr>
              <w:spacing w:before="120" w:after="120" w:line="240" w:lineRule="exact"/>
              <w:rPr>
                <w:szCs w:val="20"/>
              </w:rPr>
            </w:pPr>
            <w:r>
              <w:rPr>
                <w:szCs w:val="20"/>
              </w:rPr>
              <w:t>Is the offset site a non-remnant ecosystem?</w:t>
            </w:r>
          </w:p>
        </w:tc>
        <w:tc>
          <w:tcPr>
            <w:tcW w:w="982" w:type="dxa"/>
            <w:gridSpan w:val="2"/>
          </w:tcPr>
          <w:p w14:paraId="5AF9299C" w14:textId="77777777" w:rsidR="00FA200D" w:rsidRPr="00A60FAB" w:rsidRDefault="00B64454" w:rsidP="00FA200D">
            <w:pPr>
              <w:rPr>
                <w:rFonts w:cs="Arial"/>
                <w:szCs w:val="20"/>
              </w:rPr>
            </w:pPr>
            <w:sdt>
              <w:sdtPr>
                <w:rPr>
                  <w:szCs w:val="20"/>
                </w:rPr>
                <w:id w:val="39317189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23BE36D1" w14:textId="77777777" w:rsidR="00FA200D" w:rsidRPr="00A60FAB" w:rsidRDefault="00B64454" w:rsidP="00FA200D">
            <w:pPr>
              <w:rPr>
                <w:rFonts w:cs="Arial"/>
                <w:szCs w:val="20"/>
              </w:rPr>
            </w:pPr>
            <w:sdt>
              <w:sdtPr>
                <w:rPr>
                  <w:rFonts w:cs="Arial"/>
                  <w:szCs w:val="20"/>
                </w:rPr>
                <w:id w:val="436341033"/>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5349AE0A" w14:textId="379ED887"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60CD433C" w14:textId="77777777" w:rsidTr="00DC3546">
        <w:tc>
          <w:tcPr>
            <w:tcW w:w="6435" w:type="dxa"/>
            <w:gridSpan w:val="2"/>
          </w:tcPr>
          <w:p w14:paraId="3030A038" w14:textId="77777777" w:rsidR="00FA200D" w:rsidRPr="00C13470" w:rsidRDefault="00FA200D" w:rsidP="00FA200D">
            <w:pPr>
              <w:spacing w:before="120" w:after="120" w:line="240" w:lineRule="exact"/>
              <w:rPr>
                <w:szCs w:val="20"/>
              </w:rPr>
            </w:pPr>
            <w:r>
              <w:rPr>
                <w:szCs w:val="20"/>
              </w:rPr>
              <w:t xml:space="preserve">If the impact subregion is fragmented, is the offset site in the same subregion? </w:t>
            </w:r>
          </w:p>
        </w:tc>
        <w:tc>
          <w:tcPr>
            <w:tcW w:w="982" w:type="dxa"/>
            <w:gridSpan w:val="2"/>
          </w:tcPr>
          <w:p w14:paraId="547F6167" w14:textId="77777777" w:rsidR="00FA200D" w:rsidRPr="00A60FAB" w:rsidRDefault="00B64454" w:rsidP="00FA200D">
            <w:pPr>
              <w:rPr>
                <w:rFonts w:cs="Arial"/>
                <w:szCs w:val="20"/>
              </w:rPr>
            </w:pPr>
            <w:sdt>
              <w:sdtPr>
                <w:rPr>
                  <w:szCs w:val="20"/>
                </w:rPr>
                <w:id w:val="623352684"/>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35C89D30" w14:textId="77777777" w:rsidR="00FA200D" w:rsidRPr="00A60FAB" w:rsidRDefault="00B64454" w:rsidP="00FA200D">
            <w:pPr>
              <w:rPr>
                <w:rFonts w:cs="Arial"/>
                <w:szCs w:val="20"/>
              </w:rPr>
            </w:pPr>
            <w:sdt>
              <w:sdtPr>
                <w:rPr>
                  <w:rFonts w:cs="Arial"/>
                  <w:szCs w:val="20"/>
                </w:rPr>
                <w:id w:val="2073238650"/>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6C42FC13" w14:textId="63E59100"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172F18A9" w14:textId="77777777" w:rsidTr="00DC3546">
        <w:tc>
          <w:tcPr>
            <w:tcW w:w="6435" w:type="dxa"/>
            <w:gridSpan w:val="2"/>
          </w:tcPr>
          <w:p w14:paraId="3D994903" w14:textId="77777777" w:rsidR="00FA200D" w:rsidRPr="00C13470" w:rsidRDefault="00FA200D" w:rsidP="00FA200D">
            <w:pPr>
              <w:spacing w:before="120" w:after="120" w:line="240" w:lineRule="exact"/>
              <w:rPr>
                <w:szCs w:val="20"/>
              </w:rPr>
            </w:pPr>
            <w:r>
              <w:rPr>
                <w:szCs w:val="20"/>
              </w:rPr>
              <w:t>If the impact subregion is intact, is the offset site in the nearest fragmented subregion?</w:t>
            </w:r>
          </w:p>
        </w:tc>
        <w:tc>
          <w:tcPr>
            <w:tcW w:w="982" w:type="dxa"/>
            <w:gridSpan w:val="2"/>
          </w:tcPr>
          <w:p w14:paraId="3C92C75D" w14:textId="77777777" w:rsidR="00FA200D" w:rsidRPr="00A60FAB" w:rsidRDefault="00B64454" w:rsidP="00FA200D">
            <w:pPr>
              <w:rPr>
                <w:rFonts w:cs="Arial"/>
                <w:szCs w:val="20"/>
              </w:rPr>
            </w:pPr>
            <w:sdt>
              <w:sdtPr>
                <w:rPr>
                  <w:szCs w:val="20"/>
                </w:rPr>
                <w:id w:val="123509989"/>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65F71B5E" w14:textId="77777777" w:rsidR="00FA200D" w:rsidRPr="00A60FAB" w:rsidRDefault="00B64454" w:rsidP="00FA200D">
            <w:pPr>
              <w:rPr>
                <w:rFonts w:cs="Arial"/>
                <w:szCs w:val="20"/>
              </w:rPr>
            </w:pPr>
            <w:sdt>
              <w:sdtPr>
                <w:rPr>
                  <w:rFonts w:cs="Arial"/>
                  <w:szCs w:val="20"/>
                </w:rPr>
                <w:id w:val="1052423532"/>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53E1C428" w14:textId="78F8A4A8"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00E43C89" w14:textId="77777777" w:rsidTr="00DC3546">
        <w:tc>
          <w:tcPr>
            <w:tcW w:w="14737" w:type="dxa"/>
            <w:gridSpan w:val="7"/>
          </w:tcPr>
          <w:p w14:paraId="04D1D4FA" w14:textId="77777777" w:rsidR="00FA200D" w:rsidRPr="000C0D6C" w:rsidRDefault="00FA200D" w:rsidP="00FA200D">
            <w:pPr>
              <w:spacing w:after="120" w:line="240" w:lineRule="exact"/>
              <w:jc w:val="center"/>
              <w:rPr>
                <w:b/>
                <w:szCs w:val="20"/>
              </w:rPr>
            </w:pPr>
            <w:r w:rsidRPr="000C0D6C">
              <w:rPr>
                <w:b/>
                <w:szCs w:val="20"/>
              </w:rPr>
              <w:t>Koala Habitat in S</w:t>
            </w:r>
            <w:r>
              <w:rPr>
                <w:b/>
                <w:szCs w:val="20"/>
              </w:rPr>
              <w:t xml:space="preserve">outh </w:t>
            </w:r>
            <w:r w:rsidRPr="000C0D6C">
              <w:rPr>
                <w:b/>
                <w:szCs w:val="20"/>
              </w:rPr>
              <w:t>E</w:t>
            </w:r>
            <w:r>
              <w:rPr>
                <w:b/>
                <w:szCs w:val="20"/>
              </w:rPr>
              <w:t xml:space="preserve">ast </w:t>
            </w:r>
            <w:r w:rsidRPr="000C0D6C">
              <w:rPr>
                <w:b/>
                <w:szCs w:val="20"/>
              </w:rPr>
              <w:t>Q</w:t>
            </w:r>
            <w:r>
              <w:rPr>
                <w:b/>
                <w:szCs w:val="20"/>
              </w:rPr>
              <w:t>ueensland</w:t>
            </w:r>
          </w:p>
        </w:tc>
      </w:tr>
      <w:tr w:rsidR="00FA200D" w:rsidRPr="00A60FAB" w14:paraId="2A3D92DC" w14:textId="77777777" w:rsidTr="00DC3546">
        <w:tc>
          <w:tcPr>
            <w:tcW w:w="6435" w:type="dxa"/>
            <w:gridSpan w:val="2"/>
          </w:tcPr>
          <w:p w14:paraId="4EF312B5" w14:textId="77777777" w:rsidR="00FA200D" w:rsidRPr="00C13470" w:rsidRDefault="00FA200D" w:rsidP="00FA200D">
            <w:pPr>
              <w:spacing w:before="120" w:after="120" w:line="240" w:lineRule="exact"/>
              <w:rPr>
                <w:szCs w:val="20"/>
              </w:rPr>
            </w:pPr>
            <w:r>
              <w:rPr>
                <w:szCs w:val="20"/>
              </w:rPr>
              <w:t>Does the offset result in the establishment of 3 new koala habitat trees for every one non-juvenile koala habitat tree removed?</w:t>
            </w:r>
          </w:p>
        </w:tc>
        <w:tc>
          <w:tcPr>
            <w:tcW w:w="982" w:type="dxa"/>
            <w:gridSpan w:val="2"/>
          </w:tcPr>
          <w:p w14:paraId="5E2199C5" w14:textId="7EE5E0F0" w:rsidR="00FA200D" w:rsidRPr="00A60FAB" w:rsidRDefault="00B64454" w:rsidP="00FA200D">
            <w:pPr>
              <w:rPr>
                <w:rFonts w:cs="Arial"/>
                <w:szCs w:val="20"/>
              </w:rPr>
            </w:pPr>
            <w:sdt>
              <w:sdtPr>
                <w:rPr>
                  <w:szCs w:val="20"/>
                </w:rPr>
                <w:id w:val="-1399748288"/>
                <w14:checkbox>
                  <w14:checked w14:val="0"/>
                  <w14:checkedState w14:val="2612" w14:font="MS Gothic"/>
                  <w14:uncheckedState w14:val="2610" w14:font="MS Gothic"/>
                </w14:checkbox>
              </w:sdtPr>
              <w:sdtEndPr/>
              <w:sdtContent>
                <w:r w:rsidR="00CF0F29">
                  <w:rPr>
                    <w:rFonts w:ascii="MS Gothic" w:eastAsia="MS Gothic" w:hAnsi="MS Gothic" w:hint="eastAsia"/>
                    <w:szCs w:val="20"/>
                  </w:rPr>
                  <w:t>☐</w:t>
                </w:r>
              </w:sdtContent>
            </w:sdt>
            <w:r w:rsidR="00FA200D">
              <w:rPr>
                <w:szCs w:val="20"/>
              </w:rPr>
              <w:t xml:space="preserve"> YES</w:t>
            </w:r>
          </w:p>
        </w:tc>
        <w:tc>
          <w:tcPr>
            <w:tcW w:w="982" w:type="dxa"/>
            <w:gridSpan w:val="2"/>
          </w:tcPr>
          <w:p w14:paraId="4A151513" w14:textId="77777777" w:rsidR="00FA200D" w:rsidRPr="00A60FAB" w:rsidRDefault="00B64454" w:rsidP="00FA200D">
            <w:pPr>
              <w:rPr>
                <w:rFonts w:cs="Arial"/>
                <w:szCs w:val="20"/>
              </w:rPr>
            </w:pPr>
            <w:sdt>
              <w:sdtPr>
                <w:rPr>
                  <w:rFonts w:cs="Arial"/>
                  <w:szCs w:val="20"/>
                </w:rPr>
                <w:id w:val="-1013143929"/>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25D65312" w14:textId="75D1C44D"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F0F29" w:rsidRPr="00A60FAB" w14:paraId="32563ADB" w14:textId="77777777" w:rsidTr="00A1774E">
        <w:tc>
          <w:tcPr>
            <w:tcW w:w="6435" w:type="dxa"/>
            <w:gridSpan w:val="2"/>
          </w:tcPr>
          <w:p w14:paraId="767483E7" w14:textId="35B59C1C" w:rsidR="00CF0F29" w:rsidRDefault="00CF0F29" w:rsidP="00FA200D">
            <w:pPr>
              <w:spacing w:before="120" w:after="120" w:line="240" w:lineRule="exact"/>
              <w:rPr>
                <w:szCs w:val="20"/>
              </w:rPr>
            </w:pPr>
            <w:r>
              <w:rPr>
                <w:szCs w:val="20"/>
              </w:rPr>
              <w:lastRenderedPageBreak/>
              <w:t xml:space="preserve">Is the offset site located in a restoration area identified on the Koala Habitat Restoration Areas Map </w:t>
            </w:r>
            <w:r w:rsidRPr="004D0E66">
              <w:rPr>
                <w:szCs w:val="20"/>
              </w:rPr>
              <w:t>in the Koala Priority Area</w:t>
            </w:r>
            <w:r>
              <w:rPr>
                <w:szCs w:val="20"/>
              </w:rPr>
              <w:t xml:space="preserve"> </w:t>
            </w:r>
            <w:r w:rsidRPr="00997998">
              <w:rPr>
                <w:szCs w:val="20"/>
                <w:u w:val="single"/>
              </w:rPr>
              <w:t>closest to</w:t>
            </w:r>
            <w:r>
              <w:rPr>
                <w:szCs w:val="20"/>
              </w:rPr>
              <w:t xml:space="preserve"> the impact site?</w:t>
            </w:r>
          </w:p>
          <w:p w14:paraId="5952383F" w14:textId="56180AEB" w:rsidR="00F227DE" w:rsidRPr="00997998" w:rsidRDefault="00F227DE" w:rsidP="00FA200D">
            <w:pPr>
              <w:spacing w:before="120" w:after="120" w:line="240" w:lineRule="exact"/>
              <w:rPr>
                <w:sz w:val="16"/>
                <w:szCs w:val="16"/>
              </w:rPr>
            </w:pPr>
            <w:r>
              <w:rPr>
                <w:sz w:val="16"/>
                <w:szCs w:val="16"/>
              </w:rPr>
              <w:t>T</w:t>
            </w:r>
            <w:r w:rsidRPr="00997998">
              <w:rPr>
                <w:sz w:val="16"/>
                <w:szCs w:val="16"/>
              </w:rPr>
              <w:t>he administering agency will</w:t>
            </w:r>
            <w:r>
              <w:rPr>
                <w:sz w:val="16"/>
                <w:szCs w:val="16"/>
              </w:rPr>
              <w:t xml:space="preserve"> assess the suitability of a proposed offset site by</w:t>
            </w:r>
            <w:r w:rsidRPr="00997998">
              <w:rPr>
                <w:sz w:val="16"/>
                <w:szCs w:val="16"/>
              </w:rPr>
              <w:t xml:space="preserve"> </w:t>
            </w:r>
            <w:r w:rsidR="004211E2">
              <w:rPr>
                <w:sz w:val="16"/>
                <w:szCs w:val="16"/>
              </w:rPr>
              <w:t>following</w:t>
            </w:r>
            <w:r w:rsidRPr="00997998">
              <w:rPr>
                <w:sz w:val="16"/>
                <w:szCs w:val="16"/>
              </w:rPr>
              <w:t xml:space="preserve"> the order of preference</w:t>
            </w:r>
            <w:r w:rsidR="00753776">
              <w:rPr>
                <w:sz w:val="16"/>
                <w:szCs w:val="16"/>
              </w:rPr>
              <w:t xml:space="preserve"> (closest to, next closest, </w:t>
            </w:r>
            <w:r w:rsidR="00434FD6">
              <w:rPr>
                <w:sz w:val="16"/>
                <w:szCs w:val="16"/>
              </w:rPr>
              <w:t xml:space="preserve">or </w:t>
            </w:r>
            <w:r w:rsidR="00753776">
              <w:rPr>
                <w:sz w:val="16"/>
                <w:szCs w:val="16"/>
              </w:rPr>
              <w:t>as close as possible to a Koala Priority Area)</w:t>
            </w:r>
            <w:r w:rsidRPr="00997998">
              <w:rPr>
                <w:sz w:val="16"/>
                <w:szCs w:val="16"/>
              </w:rPr>
              <w:t xml:space="preserve"> </w:t>
            </w:r>
            <w:r>
              <w:rPr>
                <w:sz w:val="16"/>
                <w:szCs w:val="16"/>
              </w:rPr>
              <w:t xml:space="preserve">as detailed in Chapter 2A </w:t>
            </w:r>
            <w:hyperlink r:id="rId17" w:history="1">
              <w:r w:rsidRPr="00F227DE">
                <w:rPr>
                  <w:rStyle w:val="Hyperlink"/>
                  <w:sz w:val="16"/>
                  <w:szCs w:val="16"/>
                </w:rPr>
                <w:t>Queensland Environmental Offsets Policy</w:t>
              </w:r>
            </w:hyperlink>
            <w:r w:rsidRPr="00997998">
              <w:rPr>
                <w:sz w:val="16"/>
                <w:szCs w:val="16"/>
              </w:rPr>
              <w:t>.</w:t>
            </w:r>
          </w:p>
        </w:tc>
        <w:tc>
          <w:tcPr>
            <w:tcW w:w="982" w:type="dxa"/>
            <w:gridSpan w:val="2"/>
          </w:tcPr>
          <w:p w14:paraId="4244A353" w14:textId="47DF4720" w:rsidR="00CF0F29" w:rsidRDefault="00B64454" w:rsidP="00FA200D">
            <w:pPr>
              <w:rPr>
                <w:szCs w:val="20"/>
              </w:rPr>
            </w:pPr>
            <w:sdt>
              <w:sdtPr>
                <w:rPr>
                  <w:szCs w:val="20"/>
                </w:rPr>
                <w:id w:val="-1071269576"/>
                <w14:checkbox>
                  <w14:checked w14:val="0"/>
                  <w14:checkedState w14:val="2612" w14:font="MS Gothic"/>
                  <w14:uncheckedState w14:val="2610" w14:font="MS Gothic"/>
                </w14:checkbox>
              </w:sdtPr>
              <w:sdtEndPr/>
              <w:sdtContent>
                <w:r w:rsidR="004211E2">
                  <w:rPr>
                    <w:rFonts w:ascii="MS Gothic" w:eastAsia="MS Gothic" w:hAnsi="MS Gothic" w:hint="eastAsia"/>
                    <w:szCs w:val="20"/>
                  </w:rPr>
                  <w:t>☐</w:t>
                </w:r>
              </w:sdtContent>
            </w:sdt>
            <w:r w:rsidR="00CF0F29">
              <w:rPr>
                <w:szCs w:val="20"/>
              </w:rPr>
              <w:t xml:space="preserve"> YES</w:t>
            </w:r>
          </w:p>
        </w:tc>
        <w:tc>
          <w:tcPr>
            <w:tcW w:w="982" w:type="dxa"/>
            <w:gridSpan w:val="2"/>
          </w:tcPr>
          <w:p w14:paraId="5E3A8A35" w14:textId="60FCB275" w:rsidR="00CF0F29" w:rsidRDefault="00B64454" w:rsidP="00FA200D">
            <w:pPr>
              <w:rPr>
                <w:rFonts w:cs="Arial"/>
                <w:szCs w:val="20"/>
              </w:rPr>
            </w:pPr>
            <w:sdt>
              <w:sdtPr>
                <w:rPr>
                  <w:rFonts w:cs="Arial"/>
                  <w:szCs w:val="20"/>
                </w:rPr>
                <w:id w:val="1294634198"/>
                <w14:checkbox>
                  <w14:checked w14:val="0"/>
                  <w14:checkedState w14:val="2612" w14:font="MS Gothic"/>
                  <w14:uncheckedState w14:val="2610" w14:font="MS Gothic"/>
                </w14:checkbox>
              </w:sdtPr>
              <w:sdtEndPr/>
              <w:sdtContent>
                <w:r w:rsidR="004211E2">
                  <w:rPr>
                    <w:rFonts w:ascii="MS Gothic" w:eastAsia="MS Gothic" w:hAnsi="MS Gothic" w:cs="Arial" w:hint="eastAsia"/>
                    <w:szCs w:val="20"/>
                  </w:rPr>
                  <w:t>☐</w:t>
                </w:r>
              </w:sdtContent>
            </w:sdt>
            <w:r w:rsidR="00CF0F29">
              <w:rPr>
                <w:rFonts w:cs="Arial"/>
                <w:szCs w:val="20"/>
              </w:rPr>
              <w:t xml:space="preserve"> NO</w:t>
            </w:r>
          </w:p>
        </w:tc>
        <w:tc>
          <w:tcPr>
            <w:tcW w:w="6338" w:type="dxa"/>
          </w:tcPr>
          <w:p w14:paraId="06D4F20B" w14:textId="0B64C72B" w:rsidR="00CF0F29"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F0F29" w:rsidRPr="00A60FAB" w14:paraId="58A4B997" w14:textId="77777777" w:rsidTr="00A1774E">
        <w:tc>
          <w:tcPr>
            <w:tcW w:w="6435" w:type="dxa"/>
            <w:gridSpan w:val="2"/>
          </w:tcPr>
          <w:p w14:paraId="2D8B6703" w14:textId="0DA1F435" w:rsidR="00CF0F29" w:rsidRDefault="00CF0F29" w:rsidP="00FA200D">
            <w:pPr>
              <w:spacing w:before="120" w:after="120" w:line="240" w:lineRule="exact"/>
              <w:rPr>
                <w:szCs w:val="20"/>
              </w:rPr>
            </w:pPr>
            <w:r>
              <w:rPr>
                <w:szCs w:val="20"/>
              </w:rPr>
              <w:t>I</w:t>
            </w:r>
            <w:r w:rsidR="00D57749">
              <w:rPr>
                <w:szCs w:val="20"/>
              </w:rPr>
              <w:t xml:space="preserve">f the </w:t>
            </w:r>
            <w:r>
              <w:rPr>
                <w:szCs w:val="20"/>
              </w:rPr>
              <w:t xml:space="preserve">offset </w:t>
            </w:r>
            <w:r w:rsidR="00D57749">
              <w:rPr>
                <w:szCs w:val="20"/>
              </w:rPr>
              <w:t xml:space="preserve">site is </w:t>
            </w:r>
            <w:r w:rsidR="00AF5BDB">
              <w:rPr>
                <w:szCs w:val="20"/>
              </w:rPr>
              <w:t xml:space="preserve">not able to be </w:t>
            </w:r>
            <w:r>
              <w:rPr>
                <w:szCs w:val="20"/>
              </w:rPr>
              <w:t xml:space="preserve">located </w:t>
            </w:r>
            <w:r w:rsidR="00AF5BDB">
              <w:rPr>
                <w:szCs w:val="20"/>
              </w:rPr>
              <w:t xml:space="preserve">inside </w:t>
            </w:r>
            <w:r w:rsidR="00D57749">
              <w:rPr>
                <w:szCs w:val="20"/>
              </w:rPr>
              <w:t xml:space="preserve">the Koala Priority Area closest to the impact site, </w:t>
            </w:r>
            <w:r w:rsidR="00AF5BDB">
              <w:rPr>
                <w:szCs w:val="20"/>
              </w:rPr>
              <w:t xml:space="preserve">is the offset site </w:t>
            </w:r>
            <w:r>
              <w:rPr>
                <w:szCs w:val="20"/>
              </w:rPr>
              <w:t xml:space="preserve">in the </w:t>
            </w:r>
            <w:r w:rsidRPr="00997998">
              <w:rPr>
                <w:szCs w:val="20"/>
                <w:u w:val="single"/>
              </w:rPr>
              <w:t xml:space="preserve">next closest </w:t>
            </w:r>
            <w:r w:rsidRPr="004211E2">
              <w:rPr>
                <w:szCs w:val="20"/>
              </w:rPr>
              <w:t>Koala Priority Area</w:t>
            </w:r>
            <w:r>
              <w:rPr>
                <w:szCs w:val="20"/>
              </w:rPr>
              <w:t xml:space="preserve"> to the impact site?</w:t>
            </w:r>
          </w:p>
        </w:tc>
        <w:tc>
          <w:tcPr>
            <w:tcW w:w="982" w:type="dxa"/>
            <w:gridSpan w:val="2"/>
          </w:tcPr>
          <w:p w14:paraId="57FBB455" w14:textId="4E8E4D97" w:rsidR="00CF0F29" w:rsidRDefault="00B64454" w:rsidP="00FA200D">
            <w:pPr>
              <w:rPr>
                <w:szCs w:val="20"/>
              </w:rPr>
            </w:pPr>
            <w:sdt>
              <w:sdtPr>
                <w:rPr>
                  <w:szCs w:val="20"/>
                </w:rPr>
                <w:id w:val="1280219993"/>
                <w14:checkbox>
                  <w14:checked w14:val="0"/>
                  <w14:checkedState w14:val="2612" w14:font="MS Gothic"/>
                  <w14:uncheckedState w14:val="2610" w14:font="MS Gothic"/>
                </w14:checkbox>
              </w:sdtPr>
              <w:sdtEndPr/>
              <w:sdtContent>
                <w:r w:rsidR="004211E2">
                  <w:rPr>
                    <w:rFonts w:ascii="MS Gothic" w:eastAsia="MS Gothic" w:hAnsi="MS Gothic" w:hint="eastAsia"/>
                    <w:szCs w:val="20"/>
                  </w:rPr>
                  <w:t>☐</w:t>
                </w:r>
              </w:sdtContent>
            </w:sdt>
            <w:r w:rsidR="004211E2">
              <w:rPr>
                <w:szCs w:val="20"/>
              </w:rPr>
              <w:t xml:space="preserve"> YES</w:t>
            </w:r>
          </w:p>
        </w:tc>
        <w:tc>
          <w:tcPr>
            <w:tcW w:w="982" w:type="dxa"/>
            <w:gridSpan w:val="2"/>
          </w:tcPr>
          <w:p w14:paraId="6E41FD57" w14:textId="6C44ED8B" w:rsidR="00CF0F29" w:rsidRDefault="00B64454" w:rsidP="00FA200D">
            <w:pPr>
              <w:rPr>
                <w:rFonts w:cs="Arial"/>
                <w:szCs w:val="20"/>
              </w:rPr>
            </w:pPr>
            <w:sdt>
              <w:sdtPr>
                <w:rPr>
                  <w:rFonts w:cs="Arial"/>
                  <w:szCs w:val="20"/>
                </w:rPr>
                <w:id w:val="-43444254"/>
                <w14:checkbox>
                  <w14:checked w14:val="0"/>
                  <w14:checkedState w14:val="2612" w14:font="MS Gothic"/>
                  <w14:uncheckedState w14:val="2610" w14:font="MS Gothic"/>
                </w14:checkbox>
              </w:sdtPr>
              <w:sdtEndPr/>
              <w:sdtContent>
                <w:r w:rsidR="004211E2">
                  <w:rPr>
                    <w:rFonts w:ascii="MS Gothic" w:eastAsia="MS Gothic" w:hAnsi="MS Gothic" w:cs="Arial" w:hint="eastAsia"/>
                    <w:szCs w:val="20"/>
                  </w:rPr>
                  <w:t>☐</w:t>
                </w:r>
              </w:sdtContent>
            </w:sdt>
            <w:r w:rsidR="004211E2">
              <w:rPr>
                <w:rFonts w:cs="Arial"/>
                <w:szCs w:val="20"/>
              </w:rPr>
              <w:t xml:space="preserve"> NO</w:t>
            </w:r>
          </w:p>
        </w:tc>
        <w:tc>
          <w:tcPr>
            <w:tcW w:w="6338" w:type="dxa"/>
          </w:tcPr>
          <w:p w14:paraId="74A0D1FC" w14:textId="34398694" w:rsidR="00CF0F29"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F0F29" w:rsidRPr="00A60FAB" w14:paraId="0FCE0B3B" w14:textId="77777777" w:rsidTr="00A1774E">
        <w:tc>
          <w:tcPr>
            <w:tcW w:w="6435" w:type="dxa"/>
            <w:gridSpan w:val="2"/>
          </w:tcPr>
          <w:p w14:paraId="27E724F5" w14:textId="54A83F52" w:rsidR="00CF0F29" w:rsidRDefault="00CF0F29" w:rsidP="00FA200D">
            <w:pPr>
              <w:spacing w:before="120" w:after="120" w:line="240" w:lineRule="exact"/>
              <w:rPr>
                <w:szCs w:val="20"/>
              </w:rPr>
            </w:pPr>
            <w:r>
              <w:rPr>
                <w:szCs w:val="20"/>
              </w:rPr>
              <w:t>I</w:t>
            </w:r>
            <w:r w:rsidR="00D57749">
              <w:rPr>
                <w:szCs w:val="20"/>
              </w:rPr>
              <w:t>f</w:t>
            </w:r>
            <w:r>
              <w:rPr>
                <w:szCs w:val="20"/>
              </w:rPr>
              <w:t xml:space="preserve"> the offset </w:t>
            </w:r>
            <w:r w:rsidR="00D57749">
              <w:rPr>
                <w:szCs w:val="20"/>
              </w:rPr>
              <w:t xml:space="preserve">site is </w:t>
            </w:r>
            <w:r w:rsidR="00AF5BDB">
              <w:rPr>
                <w:szCs w:val="20"/>
              </w:rPr>
              <w:t xml:space="preserve">not able to be </w:t>
            </w:r>
            <w:r>
              <w:rPr>
                <w:szCs w:val="20"/>
              </w:rPr>
              <w:t xml:space="preserve">located </w:t>
            </w:r>
            <w:r w:rsidR="00AF5BDB">
              <w:rPr>
                <w:szCs w:val="20"/>
              </w:rPr>
              <w:t>in</w:t>
            </w:r>
            <w:r w:rsidR="00D57749">
              <w:rPr>
                <w:szCs w:val="20"/>
              </w:rPr>
              <w:t xml:space="preserve">side the </w:t>
            </w:r>
            <w:r w:rsidR="00F93D84">
              <w:rPr>
                <w:szCs w:val="20"/>
              </w:rPr>
              <w:t xml:space="preserve">two </w:t>
            </w:r>
            <w:r w:rsidR="00D57749">
              <w:rPr>
                <w:szCs w:val="20"/>
              </w:rPr>
              <w:t>closest Koala Priority Area</w:t>
            </w:r>
            <w:r w:rsidR="00F93D84">
              <w:rPr>
                <w:szCs w:val="20"/>
              </w:rPr>
              <w:t>s</w:t>
            </w:r>
            <w:r w:rsidR="00D57749">
              <w:rPr>
                <w:szCs w:val="20"/>
              </w:rPr>
              <w:t xml:space="preserve"> to the impact site, is the offset site located </w:t>
            </w:r>
            <w:r w:rsidR="00062185" w:rsidRPr="00997998">
              <w:rPr>
                <w:szCs w:val="20"/>
                <w:u w:val="single"/>
              </w:rPr>
              <w:t xml:space="preserve">as close as possible </w:t>
            </w:r>
            <w:r w:rsidR="00062185" w:rsidRPr="004211E2">
              <w:rPr>
                <w:szCs w:val="20"/>
              </w:rPr>
              <w:t>to a K</w:t>
            </w:r>
            <w:r w:rsidRPr="004211E2">
              <w:rPr>
                <w:szCs w:val="20"/>
              </w:rPr>
              <w:t>oala Priority Area</w:t>
            </w:r>
            <w:r>
              <w:rPr>
                <w:szCs w:val="20"/>
              </w:rPr>
              <w:t xml:space="preserve"> </w:t>
            </w:r>
            <w:r w:rsidR="00062185">
              <w:rPr>
                <w:szCs w:val="20"/>
              </w:rPr>
              <w:t>and</w:t>
            </w:r>
            <w:r>
              <w:rPr>
                <w:szCs w:val="20"/>
              </w:rPr>
              <w:t xml:space="preserve"> the impact site?</w:t>
            </w:r>
          </w:p>
        </w:tc>
        <w:tc>
          <w:tcPr>
            <w:tcW w:w="982" w:type="dxa"/>
            <w:gridSpan w:val="2"/>
          </w:tcPr>
          <w:p w14:paraId="69818A04" w14:textId="5BE29EDB" w:rsidR="00CF0F29" w:rsidRDefault="00B64454" w:rsidP="00FA200D">
            <w:pPr>
              <w:rPr>
                <w:szCs w:val="20"/>
              </w:rPr>
            </w:pPr>
            <w:sdt>
              <w:sdtPr>
                <w:rPr>
                  <w:szCs w:val="20"/>
                </w:rPr>
                <w:id w:val="227114160"/>
                <w14:checkbox>
                  <w14:checked w14:val="0"/>
                  <w14:checkedState w14:val="2612" w14:font="MS Gothic"/>
                  <w14:uncheckedState w14:val="2610" w14:font="MS Gothic"/>
                </w14:checkbox>
              </w:sdtPr>
              <w:sdtEndPr/>
              <w:sdtContent>
                <w:r w:rsidR="004211E2">
                  <w:rPr>
                    <w:rFonts w:ascii="MS Gothic" w:eastAsia="MS Gothic" w:hAnsi="MS Gothic" w:hint="eastAsia"/>
                    <w:szCs w:val="20"/>
                  </w:rPr>
                  <w:t>☐</w:t>
                </w:r>
              </w:sdtContent>
            </w:sdt>
            <w:r w:rsidR="004211E2">
              <w:rPr>
                <w:szCs w:val="20"/>
              </w:rPr>
              <w:t xml:space="preserve"> YES</w:t>
            </w:r>
          </w:p>
        </w:tc>
        <w:tc>
          <w:tcPr>
            <w:tcW w:w="982" w:type="dxa"/>
            <w:gridSpan w:val="2"/>
          </w:tcPr>
          <w:p w14:paraId="2998B271" w14:textId="275EF087" w:rsidR="00CF0F29" w:rsidRDefault="00B64454" w:rsidP="00FA200D">
            <w:pPr>
              <w:rPr>
                <w:rFonts w:cs="Arial"/>
                <w:szCs w:val="20"/>
              </w:rPr>
            </w:pPr>
            <w:sdt>
              <w:sdtPr>
                <w:rPr>
                  <w:rFonts w:cs="Arial"/>
                  <w:szCs w:val="20"/>
                </w:rPr>
                <w:id w:val="-1532791558"/>
                <w14:checkbox>
                  <w14:checked w14:val="0"/>
                  <w14:checkedState w14:val="2612" w14:font="MS Gothic"/>
                  <w14:uncheckedState w14:val="2610" w14:font="MS Gothic"/>
                </w14:checkbox>
              </w:sdtPr>
              <w:sdtEndPr/>
              <w:sdtContent>
                <w:r w:rsidR="004211E2">
                  <w:rPr>
                    <w:rFonts w:ascii="MS Gothic" w:eastAsia="MS Gothic" w:hAnsi="MS Gothic" w:cs="Arial" w:hint="eastAsia"/>
                    <w:szCs w:val="20"/>
                  </w:rPr>
                  <w:t>☐</w:t>
                </w:r>
              </w:sdtContent>
            </w:sdt>
            <w:r w:rsidR="004211E2">
              <w:rPr>
                <w:rFonts w:cs="Arial"/>
                <w:szCs w:val="20"/>
              </w:rPr>
              <w:t xml:space="preserve"> NO</w:t>
            </w:r>
          </w:p>
        </w:tc>
        <w:tc>
          <w:tcPr>
            <w:tcW w:w="6338" w:type="dxa"/>
          </w:tcPr>
          <w:p w14:paraId="62025D9C" w14:textId="1DEC99F5" w:rsidR="00CF0F29"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CF0F29" w:rsidRPr="00A60FAB" w14:paraId="265DC759" w14:textId="77777777" w:rsidTr="00A1774E">
        <w:tc>
          <w:tcPr>
            <w:tcW w:w="6435" w:type="dxa"/>
            <w:gridSpan w:val="2"/>
          </w:tcPr>
          <w:p w14:paraId="7DF87DDC" w14:textId="3EC6CDC5" w:rsidR="00CF0F29" w:rsidRDefault="00062185" w:rsidP="00FA200D">
            <w:pPr>
              <w:spacing w:before="120" w:after="120" w:line="240" w:lineRule="exact"/>
              <w:rPr>
                <w:szCs w:val="20"/>
              </w:rPr>
            </w:pPr>
            <w:r>
              <w:rPr>
                <w:szCs w:val="20"/>
              </w:rPr>
              <w:t>I</w:t>
            </w:r>
            <w:r w:rsidR="00D57749">
              <w:rPr>
                <w:szCs w:val="20"/>
              </w:rPr>
              <w:t xml:space="preserve">f the offset site is located outside an area as close as possible to a Koala Priority Area and the impact site, is the offset site located as close as possible </w:t>
            </w:r>
            <w:r>
              <w:rPr>
                <w:szCs w:val="20"/>
              </w:rPr>
              <w:t xml:space="preserve">to the impact site </w:t>
            </w:r>
            <w:r w:rsidR="003F6BC7">
              <w:rPr>
                <w:szCs w:val="20"/>
              </w:rPr>
              <w:t>and</w:t>
            </w:r>
            <w:r>
              <w:rPr>
                <w:szCs w:val="20"/>
              </w:rPr>
              <w:t xml:space="preserve">: </w:t>
            </w:r>
          </w:p>
          <w:p w14:paraId="118A6DBF" w14:textId="70E8867C" w:rsidR="00062185" w:rsidRPr="00997998" w:rsidRDefault="00062185" w:rsidP="00997998">
            <w:pPr>
              <w:pStyle w:val="ListParagraph"/>
              <w:numPr>
                <w:ilvl w:val="0"/>
                <w:numId w:val="50"/>
              </w:numPr>
              <w:spacing w:before="120" w:after="120" w:line="276" w:lineRule="auto"/>
              <w:ind w:left="459" w:hanging="283"/>
              <w:rPr>
                <w:rFonts w:ascii="Arial" w:hAnsi="Arial" w:cs="Arial"/>
                <w:sz w:val="18"/>
                <w:szCs w:val="18"/>
              </w:rPr>
            </w:pPr>
            <w:r w:rsidRPr="00997998">
              <w:rPr>
                <w:rFonts w:ascii="Arial" w:hAnsi="Arial" w:cs="Arial"/>
                <w:sz w:val="18"/>
                <w:szCs w:val="18"/>
              </w:rPr>
              <w:t>Contains an area suitable for koala habitat restoration; and</w:t>
            </w:r>
          </w:p>
          <w:p w14:paraId="64DB5BAF" w14:textId="77777777" w:rsidR="00062185" w:rsidRPr="00997998" w:rsidRDefault="00062185" w:rsidP="00997998">
            <w:pPr>
              <w:pStyle w:val="ListParagraph"/>
              <w:numPr>
                <w:ilvl w:val="0"/>
                <w:numId w:val="50"/>
              </w:numPr>
              <w:spacing w:before="120" w:after="120" w:line="276" w:lineRule="auto"/>
              <w:ind w:left="459" w:hanging="283"/>
              <w:rPr>
                <w:rFonts w:ascii="Arial" w:hAnsi="Arial" w:cs="Arial"/>
                <w:sz w:val="18"/>
                <w:szCs w:val="18"/>
              </w:rPr>
            </w:pPr>
            <w:r w:rsidRPr="00997998">
              <w:rPr>
                <w:rFonts w:ascii="Arial" w:hAnsi="Arial" w:cs="Arial"/>
                <w:sz w:val="18"/>
                <w:szCs w:val="18"/>
              </w:rPr>
              <w:t>Will result in the creation or improvement of connectivity, corridors or linkages between patches of koala habitat and/or Koala Priority Areas; and</w:t>
            </w:r>
          </w:p>
          <w:p w14:paraId="75039D2E" w14:textId="08F1CB02" w:rsidR="00753776" w:rsidRDefault="00062185" w:rsidP="00D57749">
            <w:pPr>
              <w:pStyle w:val="ListParagraph"/>
              <w:numPr>
                <w:ilvl w:val="0"/>
                <w:numId w:val="50"/>
              </w:numPr>
              <w:spacing w:before="120" w:after="120" w:line="276" w:lineRule="auto"/>
              <w:ind w:left="459" w:hanging="283"/>
              <w:rPr>
                <w:rFonts w:ascii="Arial" w:hAnsi="Arial" w:cs="Arial"/>
                <w:sz w:val="18"/>
                <w:szCs w:val="18"/>
              </w:rPr>
            </w:pPr>
            <w:r w:rsidRPr="00997998">
              <w:rPr>
                <w:rFonts w:ascii="Arial" w:hAnsi="Arial" w:cs="Arial"/>
                <w:sz w:val="18"/>
                <w:szCs w:val="18"/>
              </w:rPr>
              <w:t>Can be managed to protect koalas and koala habitat from threats and threatening processes; and</w:t>
            </w:r>
          </w:p>
          <w:p w14:paraId="10D854CC" w14:textId="443A91CD" w:rsidR="00062185" w:rsidRPr="00997998" w:rsidRDefault="005653C1" w:rsidP="00997998">
            <w:pPr>
              <w:pStyle w:val="ListParagraph"/>
              <w:numPr>
                <w:ilvl w:val="0"/>
                <w:numId w:val="50"/>
              </w:numPr>
              <w:spacing w:before="120" w:after="120" w:line="276" w:lineRule="auto"/>
              <w:ind w:left="459" w:hanging="283"/>
              <w:rPr>
                <w:rFonts w:cs="Arial"/>
                <w:sz w:val="18"/>
                <w:szCs w:val="18"/>
              </w:rPr>
            </w:pPr>
            <w:r>
              <w:rPr>
                <w:rFonts w:ascii="Arial" w:hAnsi="Arial" w:cs="Arial"/>
                <w:sz w:val="18"/>
                <w:szCs w:val="18"/>
              </w:rPr>
              <w:t>Can be legally secured for the duration of the impact for which the offset is required?</w:t>
            </w:r>
          </w:p>
        </w:tc>
        <w:tc>
          <w:tcPr>
            <w:tcW w:w="982" w:type="dxa"/>
            <w:gridSpan w:val="2"/>
          </w:tcPr>
          <w:p w14:paraId="5639DFB0" w14:textId="43C34061" w:rsidR="00CF0F29" w:rsidRDefault="00B64454" w:rsidP="00FA200D">
            <w:pPr>
              <w:rPr>
                <w:szCs w:val="20"/>
              </w:rPr>
            </w:pPr>
            <w:sdt>
              <w:sdtPr>
                <w:rPr>
                  <w:szCs w:val="20"/>
                </w:rPr>
                <w:id w:val="1072314227"/>
                <w14:checkbox>
                  <w14:checked w14:val="0"/>
                  <w14:checkedState w14:val="2612" w14:font="MS Gothic"/>
                  <w14:uncheckedState w14:val="2610" w14:font="MS Gothic"/>
                </w14:checkbox>
              </w:sdtPr>
              <w:sdtEndPr/>
              <w:sdtContent>
                <w:r w:rsidR="004211E2">
                  <w:rPr>
                    <w:rFonts w:ascii="MS Gothic" w:eastAsia="MS Gothic" w:hAnsi="MS Gothic" w:hint="eastAsia"/>
                    <w:szCs w:val="20"/>
                  </w:rPr>
                  <w:t>☐</w:t>
                </w:r>
              </w:sdtContent>
            </w:sdt>
            <w:r w:rsidR="004211E2">
              <w:rPr>
                <w:szCs w:val="20"/>
              </w:rPr>
              <w:t xml:space="preserve"> YES</w:t>
            </w:r>
          </w:p>
        </w:tc>
        <w:tc>
          <w:tcPr>
            <w:tcW w:w="982" w:type="dxa"/>
            <w:gridSpan w:val="2"/>
          </w:tcPr>
          <w:p w14:paraId="05474B04" w14:textId="0CE83858" w:rsidR="00CF0F29" w:rsidRDefault="00B64454" w:rsidP="00FA200D">
            <w:pPr>
              <w:rPr>
                <w:rFonts w:cs="Arial"/>
                <w:szCs w:val="20"/>
              </w:rPr>
            </w:pPr>
            <w:sdt>
              <w:sdtPr>
                <w:rPr>
                  <w:rFonts w:cs="Arial"/>
                  <w:szCs w:val="20"/>
                </w:rPr>
                <w:id w:val="-354193869"/>
                <w14:checkbox>
                  <w14:checked w14:val="0"/>
                  <w14:checkedState w14:val="2612" w14:font="MS Gothic"/>
                  <w14:uncheckedState w14:val="2610" w14:font="MS Gothic"/>
                </w14:checkbox>
              </w:sdtPr>
              <w:sdtEndPr/>
              <w:sdtContent>
                <w:r w:rsidR="004211E2">
                  <w:rPr>
                    <w:rFonts w:ascii="MS Gothic" w:eastAsia="MS Gothic" w:hAnsi="MS Gothic" w:cs="Arial" w:hint="eastAsia"/>
                    <w:szCs w:val="20"/>
                  </w:rPr>
                  <w:t>☐</w:t>
                </w:r>
              </w:sdtContent>
            </w:sdt>
            <w:r w:rsidR="004211E2">
              <w:rPr>
                <w:rFonts w:cs="Arial"/>
                <w:szCs w:val="20"/>
              </w:rPr>
              <w:t xml:space="preserve"> NO</w:t>
            </w:r>
          </w:p>
        </w:tc>
        <w:tc>
          <w:tcPr>
            <w:tcW w:w="6338" w:type="dxa"/>
          </w:tcPr>
          <w:p w14:paraId="1B159765" w14:textId="18DB1CB4" w:rsidR="00CF0F29"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435187C0" w14:textId="77777777" w:rsidTr="00997998">
        <w:tc>
          <w:tcPr>
            <w:tcW w:w="6435" w:type="dxa"/>
            <w:gridSpan w:val="2"/>
          </w:tcPr>
          <w:p w14:paraId="5447AABC" w14:textId="77777777" w:rsidR="00FA200D" w:rsidRDefault="00FA200D" w:rsidP="00FA200D">
            <w:pPr>
              <w:spacing w:after="120" w:line="240" w:lineRule="exact"/>
              <w:rPr>
                <w:szCs w:val="20"/>
              </w:rPr>
            </w:pPr>
            <w:r>
              <w:rPr>
                <w:szCs w:val="20"/>
              </w:rPr>
              <w:t>Does the offset delivery plan demonstrate that the offset site will be planted with koala habitat trees that are reflective of the species that are endemic to the site?</w:t>
            </w:r>
          </w:p>
        </w:tc>
        <w:tc>
          <w:tcPr>
            <w:tcW w:w="982" w:type="dxa"/>
            <w:gridSpan w:val="2"/>
          </w:tcPr>
          <w:p w14:paraId="5C6DD82B" w14:textId="77777777" w:rsidR="00FA200D" w:rsidRPr="00A60FAB" w:rsidRDefault="00B64454" w:rsidP="00FA200D">
            <w:pPr>
              <w:rPr>
                <w:rFonts w:cs="Arial"/>
                <w:szCs w:val="20"/>
              </w:rPr>
            </w:pPr>
            <w:sdt>
              <w:sdtPr>
                <w:rPr>
                  <w:szCs w:val="20"/>
                </w:rPr>
                <w:id w:val="-1993778765"/>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7D0ADCB5" w14:textId="77777777" w:rsidR="00FA200D" w:rsidRPr="00A60FAB" w:rsidRDefault="00B64454" w:rsidP="00FA200D">
            <w:pPr>
              <w:rPr>
                <w:rFonts w:cs="Arial"/>
                <w:szCs w:val="20"/>
              </w:rPr>
            </w:pPr>
            <w:sdt>
              <w:sdtPr>
                <w:rPr>
                  <w:rFonts w:cs="Arial"/>
                  <w:szCs w:val="20"/>
                </w:rPr>
                <w:id w:val="1858158962"/>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24C20BF5" w14:textId="28E8F0EC"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722083A8" w14:textId="77777777" w:rsidTr="00997998">
        <w:tc>
          <w:tcPr>
            <w:tcW w:w="6435" w:type="dxa"/>
            <w:gridSpan w:val="2"/>
          </w:tcPr>
          <w:p w14:paraId="29D1B11C" w14:textId="77777777" w:rsidR="00FA200D" w:rsidRPr="00B51370" w:rsidRDefault="00FA200D" w:rsidP="00FA200D">
            <w:pPr>
              <w:spacing w:after="120" w:line="240" w:lineRule="exact"/>
              <w:rPr>
                <w:szCs w:val="20"/>
              </w:rPr>
            </w:pPr>
            <w:r>
              <w:rPr>
                <w:szCs w:val="20"/>
              </w:rPr>
              <w:t>Does the offset delivery plan demonstrate that the offset site will be planted with koala habitat trees at densities that will produce a mature density reflective of the regional ecosystems present on the site?</w:t>
            </w:r>
          </w:p>
          <w:p w14:paraId="6C844946" w14:textId="77777777" w:rsidR="00FA200D" w:rsidRPr="00B51370" w:rsidRDefault="00FA200D" w:rsidP="009A348E">
            <w:pPr>
              <w:pStyle w:val="textnormal"/>
              <w:spacing w:after="0" w:line="240" w:lineRule="exact"/>
              <w:rPr>
                <w:i/>
                <w:sz w:val="16"/>
                <w:szCs w:val="16"/>
              </w:rPr>
            </w:pPr>
            <w:r w:rsidRPr="00B51370">
              <w:rPr>
                <w:i/>
                <w:sz w:val="16"/>
                <w:szCs w:val="16"/>
              </w:rPr>
              <w:lastRenderedPageBreak/>
              <w:t>This can be determined using the</w:t>
            </w:r>
            <w:r>
              <w:rPr>
                <w:i/>
                <w:sz w:val="16"/>
                <w:szCs w:val="16"/>
              </w:rPr>
              <w:t xml:space="preserve"> average stem density</w:t>
            </w:r>
            <w:r w:rsidR="009A348E">
              <w:rPr>
                <w:i/>
                <w:sz w:val="16"/>
                <w:szCs w:val="16"/>
              </w:rPr>
              <w:t xml:space="preserve"> for the regional ecosystem which is</w:t>
            </w:r>
            <w:r>
              <w:rPr>
                <w:i/>
                <w:sz w:val="16"/>
                <w:szCs w:val="16"/>
              </w:rPr>
              <w:t xml:space="preserve"> described in the</w:t>
            </w:r>
            <w:r w:rsidRPr="00B51370">
              <w:rPr>
                <w:i/>
                <w:sz w:val="16"/>
                <w:szCs w:val="16"/>
              </w:rPr>
              <w:t xml:space="preserve"> </w:t>
            </w:r>
            <w:hyperlink r:id="rId18" w:history="1">
              <w:r w:rsidRPr="00B51370">
                <w:rPr>
                  <w:rStyle w:val="Hyperlink"/>
                  <w:i/>
                  <w:sz w:val="16"/>
                  <w:szCs w:val="16"/>
                </w:rPr>
                <w:t>Regional Ecosystem Technical Description</w:t>
              </w:r>
            </w:hyperlink>
            <w:r w:rsidR="009A348E">
              <w:rPr>
                <w:i/>
                <w:sz w:val="16"/>
                <w:szCs w:val="16"/>
              </w:rPr>
              <w:t>. Alternatively, the average stem density in SEQ c</w:t>
            </w:r>
            <w:r w:rsidRPr="00B51370">
              <w:rPr>
                <w:i/>
                <w:sz w:val="16"/>
                <w:szCs w:val="16"/>
              </w:rPr>
              <w:t xml:space="preserve">an </w:t>
            </w:r>
            <w:r w:rsidR="009A348E">
              <w:rPr>
                <w:i/>
                <w:sz w:val="16"/>
                <w:szCs w:val="16"/>
              </w:rPr>
              <w:t>be used which is 2</w:t>
            </w:r>
            <w:r w:rsidRPr="00B51370">
              <w:rPr>
                <w:i/>
                <w:sz w:val="16"/>
                <w:szCs w:val="16"/>
              </w:rPr>
              <w:t>50 trees per hectare (or 0.004ha per non-juvenile koala habitat tree).</w:t>
            </w:r>
          </w:p>
        </w:tc>
        <w:tc>
          <w:tcPr>
            <w:tcW w:w="982" w:type="dxa"/>
            <w:gridSpan w:val="2"/>
          </w:tcPr>
          <w:p w14:paraId="29FBF4EC" w14:textId="77777777" w:rsidR="00FA200D" w:rsidRPr="00A60FAB" w:rsidRDefault="00B64454" w:rsidP="00FA200D">
            <w:pPr>
              <w:rPr>
                <w:rFonts w:cs="Arial"/>
                <w:szCs w:val="20"/>
              </w:rPr>
            </w:pPr>
            <w:sdt>
              <w:sdtPr>
                <w:rPr>
                  <w:szCs w:val="20"/>
                </w:rPr>
                <w:id w:val="767815919"/>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41EFCA31" w14:textId="77777777" w:rsidR="00FA200D" w:rsidRPr="00A60FAB" w:rsidRDefault="00B64454" w:rsidP="00FA200D">
            <w:pPr>
              <w:rPr>
                <w:rFonts w:cs="Arial"/>
                <w:szCs w:val="20"/>
              </w:rPr>
            </w:pPr>
            <w:sdt>
              <w:sdtPr>
                <w:rPr>
                  <w:rFonts w:cs="Arial"/>
                  <w:szCs w:val="20"/>
                </w:rPr>
                <w:id w:val="1091056474"/>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272C8614" w14:textId="0B6F44CF"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2057C91B" w14:textId="77777777" w:rsidTr="00997998">
        <w:tc>
          <w:tcPr>
            <w:tcW w:w="14737" w:type="dxa"/>
            <w:gridSpan w:val="7"/>
          </w:tcPr>
          <w:p w14:paraId="7D46CDF2" w14:textId="77777777" w:rsidR="00FA200D" w:rsidRPr="000C0D6C" w:rsidRDefault="00FA200D" w:rsidP="00FA200D">
            <w:pPr>
              <w:spacing w:after="120" w:line="240" w:lineRule="exact"/>
              <w:jc w:val="center"/>
              <w:rPr>
                <w:b/>
                <w:szCs w:val="20"/>
              </w:rPr>
            </w:pPr>
            <w:r w:rsidRPr="000C0D6C">
              <w:rPr>
                <w:b/>
                <w:szCs w:val="20"/>
              </w:rPr>
              <w:t>Koala Habitat Outside S</w:t>
            </w:r>
            <w:r>
              <w:rPr>
                <w:b/>
                <w:szCs w:val="20"/>
              </w:rPr>
              <w:t xml:space="preserve">outh </w:t>
            </w:r>
            <w:r w:rsidRPr="000C0D6C">
              <w:rPr>
                <w:b/>
                <w:szCs w:val="20"/>
              </w:rPr>
              <w:t>E</w:t>
            </w:r>
            <w:r>
              <w:rPr>
                <w:b/>
                <w:szCs w:val="20"/>
              </w:rPr>
              <w:t xml:space="preserve">ast </w:t>
            </w:r>
            <w:r w:rsidRPr="000C0D6C">
              <w:rPr>
                <w:b/>
                <w:szCs w:val="20"/>
              </w:rPr>
              <w:t>Q</w:t>
            </w:r>
            <w:r>
              <w:rPr>
                <w:b/>
                <w:szCs w:val="20"/>
              </w:rPr>
              <w:t>ueensland</w:t>
            </w:r>
          </w:p>
        </w:tc>
      </w:tr>
      <w:tr w:rsidR="00FA200D" w:rsidRPr="00A60FAB" w14:paraId="5662A696" w14:textId="77777777" w:rsidTr="00997998">
        <w:tc>
          <w:tcPr>
            <w:tcW w:w="6435" w:type="dxa"/>
            <w:gridSpan w:val="2"/>
          </w:tcPr>
          <w:p w14:paraId="62CAE4F4" w14:textId="77777777" w:rsidR="00FA200D" w:rsidRPr="00987EE3" w:rsidRDefault="00FA200D" w:rsidP="00FA200D">
            <w:pPr>
              <w:spacing w:before="120" w:after="120" w:line="240" w:lineRule="exact"/>
              <w:rPr>
                <w:rFonts w:cs="Arial"/>
                <w:szCs w:val="20"/>
              </w:rPr>
            </w:pPr>
            <w:r>
              <w:rPr>
                <w:rFonts w:cs="Arial"/>
                <w:szCs w:val="20"/>
              </w:rPr>
              <w:t xml:space="preserve">Does the offset delivery plan propose to deliver an offset that </w:t>
            </w:r>
            <w:proofErr w:type="gramStart"/>
            <w:r>
              <w:rPr>
                <w:rFonts w:cs="Arial"/>
                <w:szCs w:val="20"/>
              </w:rPr>
              <w:t>either:</w:t>
            </w:r>
            <w:proofErr w:type="gramEnd"/>
          </w:p>
          <w:p w14:paraId="1CBE3DCF" w14:textId="77777777" w:rsidR="00FA200D" w:rsidRPr="00B51370" w:rsidRDefault="00FA200D" w:rsidP="00FA200D">
            <w:pPr>
              <w:pStyle w:val="ListParagraph"/>
              <w:numPr>
                <w:ilvl w:val="0"/>
                <w:numId w:val="46"/>
              </w:numPr>
              <w:spacing w:after="120" w:line="240" w:lineRule="exact"/>
              <w:ind w:left="426" w:hanging="284"/>
              <w:rPr>
                <w:rFonts w:ascii="Arial" w:hAnsi="Arial" w:cs="Arial"/>
                <w:sz w:val="20"/>
                <w:szCs w:val="20"/>
              </w:rPr>
            </w:pPr>
            <w:r w:rsidRPr="00B51370">
              <w:rPr>
                <w:rFonts w:ascii="Arial" w:hAnsi="Arial" w:cs="Arial"/>
                <w:sz w:val="20"/>
                <w:szCs w:val="20"/>
              </w:rPr>
              <w:t>Establishes 3 new koala habitat trees for every one non-juvenile koala habitat tree removed; or</w:t>
            </w:r>
          </w:p>
          <w:p w14:paraId="4955E785" w14:textId="77777777" w:rsidR="009A348E" w:rsidRPr="009A348E" w:rsidRDefault="00FA200D" w:rsidP="009A348E">
            <w:pPr>
              <w:pStyle w:val="ListParagraph"/>
              <w:numPr>
                <w:ilvl w:val="0"/>
                <w:numId w:val="46"/>
              </w:numPr>
              <w:spacing w:after="120" w:line="240" w:lineRule="exact"/>
              <w:ind w:left="426" w:hanging="284"/>
              <w:rPr>
                <w:rFonts w:ascii="Arial" w:hAnsi="Arial" w:cs="Arial"/>
                <w:sz w:val="20"/>
                <w:szCs w:val="20"/>
              </w:rPr>
            </w:pPr>
            <w:r w:rsidRPr="00B51370">
              <w:rPr>
                <w:rFonts w:ascii="Arial" w:hAnsi="Arial" w:cs="Arial"/>
                <w:sz w:val="20"/>
                <w:szCs w:val="20"/>
              </w:rPr>
              <w:t>Is of a size and scale</w:t>
            </w:r>
            <w:r w:rsidR="009A348E">
              <w:rPr>
                <w:rFonts w:ascii="Arial" w:hAnsi="Arial" w:cs="Arial"/>
                <w:sz w:val="20"/>
                <w:szCs w:val="20"/>
              </w:rPr>
              <w:t xml:space="preserve"> that is necessary to achieve a conservation outcome (see Size and Scale section above for further details).</w:t>
            </w:r>
          </w:p>
        </w:tc>
        <w:tc>
          <w:tcPr>
            <w:tcW w:w="982" w:type="dxa"/>
            <w:gridSpan w:val="2"/>
          </w:tcPr>
          <w:p w14:paraId="7F9FB16E" w14:textId="77777777" w:rsidR="00FA200D" w:rsidRPr="00A60FAB" w:rsidRDefault="00B64454" w:rsidP="00FA200D">
            <w:pPr>
              <w:rPr>
                <w:rFonts w:cs="Arial"/>
                <w:szCs w:val="20"/>
              </w:rPr>
            </w:pPr>
            <w:sdt>
              <w:sdtPr>
                <w:rPr>
                  <w:szCs w:val="20"/>
                </w:rPr>
                <w:id w:val="740063300"/>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2C66BA2E" w14:textId="77777777" w:rsidR="00FA200D" w:rsidRPr="00A60FAB" w:rsidRDefault="00B64454" w:rsidP="00FA200D">
            <w:pPr>
              <w:rPr>
                <w:rFonts w:cs="Arial"/>
                <w:szCs w:val="20"/>
              </w:rPr>
            </w:pPr>
            <w:sdt>
              <w:sdtPr>
                <w:rPr>
                  <w:rFonts w:cs="Arial"/>
                  <w:szCs w:val="20"/>
                </w:rPr>
                <w:id w:val="738903730"/>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7C013BDE" w14:textId="46AF8015"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3B183E22" w14:textId="77777777" w:rsidTr="00997998">
        <w:tc>
          <w:tcPr>
            <w:tcW w:w="14737" w:type="dxa"/>
            <w:gridSpan w:val="7"/>
          </w:tcPr>
          <w:p w14:paraId="219DBAE9" w14:textId="77777777" w:rsidR="00FA200D" w:rsidRPr="000C0D6C" w:rsidRDefault="00FA200D" w:rsidP="00FA200D">
            <w:pPr>
              <w:spacing w:after="120" w:line="240" w:lineRule="exact"/>
              <w:jc w:val="center"/>
              <w:rPr>
                <w:b/>
                <w:szCs w:val="20"/>
              </w:rPr>
            </w:pPr>
            <w:r w:rsidRPr="005E6D35">
              <w:rPr>
                <w:b/>
                <w:szCs w:val="20"/>
              </w:rPr>
              <w:t>Protected Areas</w:t>
            </w:r>
          </w:p>
        </w:tc>
      </w:tr>
      <w:tr w:rsidR="00FA200D" w:rsidRPr="00A60FAB" w14:paraId="4CDC2535" w14:textId="77777777" w:rsidTr="00997998">
        <w:tc>
          <w:tcPr>
            <w:tcW w:w="6435" w:type="dxa"/>
            <w:gridSpan w:val="2"/>
          </w:tcPr>
          <w:p w14:paraId="2C146EC0" w14:textId="77777777" w:rsidR="00FA200D" w:rsidRPr="00C13470" w:rsidRDefault="00FA200D" w:rsidP="00FA200D">
            <w:pPr>
              <w:spacing w:after="120" w:line="240" w:lineRule="exact"/>
              <w:rPr>
                <w:szCs w:val="20"/>
              </w:rPr>
            </w:pPr>
            <w:r>
              <w:rPr>
                <w:szCs w:val="20"/>
              </w:rPr>
              <w:t>Does the offset delivery plan compensate for the full suite of natural and cultural values impacted by the development, including current and future values relating to the provision of ecological services (such as clean air, water and carbon storage), recreation and tourism opportunities, grazing, scenic amenity, and cultural and spiritual significance?</w:t>
            </w:r>
          </w:p>
        </w:tc>
        <w:tc>
          <w:tcPr>
            <w:tcW w:w="982" w:type="dxa"/>
            <w:gridSpan w:val="2"/>
          </w:tcPr>
          <w:p w14:paraId="26E991C5" w14:textId="77777777" w:rsidR="00FA200D" w:rsidRPr="00A60FAB" w:rsidRDefault="00B64454" w:rsidP="00FA200D">
            <w:pPr>
              <w:rPr>
                <w:rFonts w:cs="Arial"/>
                <w:szCs w:val="20"/>
              </w:rPr>
            </w:pPr>
            <w:sdt>
              <w:sdtPr>
                <w:rPr>
                  <w:szCs w:val="20"/>
                </w:rPr>
                <w:id w:val="-145162912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6989FA1F" w14:textId="77777777" w:rsidR="00FA200D" w:rsidRPr="00A60FAB" w:rsidRDefault="00B64454" w:rsidP="00FA200D">
            <w:pPr>
              <w:rPr>
                <w:rFonts w:cs="Arial"/>
                <w:szCs w:val="20"/>
              </w:rPr>
            </w:pPr>
            <w:sdt>
              <w:sdtPr>
                <w:rPr>
                  <w:rFonts w:cs="Arial"/>
                  <w:szCs w:val="20"/>
                </w:rPr>
                <w:id w:val="1792855344"/>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6D4D6302" w14:textId="55D17906"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04BBE172" w14:textId="77777777" w:rsidTr="00997998">
        <w:tc>
          <w:tcPr>
            <w:tcW w:w="14737" w:type="dxa"/>
            <w:gridSpan w:val="7"/>
            <w:shd w:val="clear" w:color="auto" w:fill="F2F2F2" w:themeFill="background1" w:themeFillShade="F2"/>
          </w:tcPr>
          <w:p w14:paraId="348C483B" w14:textId="77777777" w:rsidR="00FA200D" w:rsidRPr="00EE7B49" w:rsidRDefault="00FA200D" w:rsidP="00FA200D">
            <w:pPr>
              <w:spacing w:after="120" w:line="240" w:lineRule="exact"/>
              <w:jc w:val="center"/>
              <w:rPr>
                <w:b/>
                <w:szCs w:val="20"/>
              </w:rPr>
            </w:pPr>
            <w:r>
              <w:rPr>
                <w:b/>
                <w:szCs w:val="20"/>
              </w:rPr>
              <w:t>Risk Management</w:t>
            </w:r>
          </w:p>
        </w:tc>
      </w:tr>
      <w:tr w:rsidR="00FA200D" w:rsidRPr="00A60FAB" w14:paraId="79F1FF9C" w14:textId="77777777" w:rsidTr="00997998">
        <w:tc>
          <w:tcPr>
            <w:tcW w:w="6435" w:type="dxa"/>
            <w:gridSpan w:val="2"/>
          </w:tcPr>
          <w:p w14:paraId="55394AD6" w14:textId="77777777" w:rsidR="00771D09" w:rsidRDefault="00FA200D" w:rsidP="00FA200D">
            <w:pPr>
              <w:spacing w:after="120" w:line="240" w:lineRule="exact"/>
              <w:rPr>
                <w:szCs w:val="20"/>
              </w:rPr>
            </w:pPr>
            <w:r>
              <w:rPr>
                <w:szCs w:val="20"/>
              </w:rPr>
              <w:t xml:space="preserve">Does the offset delivery plan demonstrate that </w:t>
            </w:r>
            <w:r w:rsidR="00771D09">
              <w:rPr>
                <w:szCs w:val="20"/>
              </w:rPr>
              <w:t xml:space="preserve">the </w:t>
            </w:r>
            <w:r>
              <w:rPr>
                <w:szCs w:val="20"/>
              </w:rPr>
              <w:t>time-lag between the impact and the delivery of the offset has been minimised?</w:t>
            </w:r>
          </w:p>
          <w:p w14:paraId="36C47602" w14:textId="7AF0D909" w:rsidR="00FA200D" w:rsidRPr="00997998" w:rsidRDefault="00771D09" w:rsidP="00FA200D">
            <w:pPr>
              <w:spacing w:after="120" w:line="240" w:lineRule="exact"/>
              <w:rPr>
                <w:sz w:val="16"/>
                <w:szCs w:val="16"/>
              </w:rPr>
            </w:pPr>
            <w:r w:rsidRPr="00997998">
              <w:rPr>
                <w:sz w:val="16"/>
                <w:szCs w:val="16"/>
              </w:rPr>
              <w:t xml:space="preserve">E.g. </w:t>
            </w:r>
            <w:r w:rsidR="004D0E66">
              <w:rPr>
                <w:sz w:val="16"/>
                <w:szCs w:val="16"/>
              </w:rPr>
              <w:t>The administering agency should consider the time</w:t>
            </w:r>
            <w:r w:rsidR="00434FD6">
              <w:rPr>
                <w:sz w:val="16"/>
                <w:szCs w:val="16"/>
              </w:rPr>
              <w:t xml:space="preserve"> delay</w:t>
            </w:r>
            <w:r w:rsidR="004D0E66">
              <w:rPr>
                <w:sz w:val="16"/>
                <w:szCs w:val="16"/>
              </w:rPr>
              <w:t xml:space="preserve"> </w:t>
            </w:r>
            <w:r w:rsidR="00753776">
              <w:rPr>
                <w:sz w:val="16"/>
                <w:szCs w:val="16"/>
              </w:rPr>
              <w:t xml:space="preserve">from proposed impact to the completion of </w:t>
            </w:r>
            <w:r w:rsidR="00434FD6">
              <w:rPr>
                <w:sz w:val="16"/>
                <w:szCs w:val="16"/>
              </w:rPr>
              <w:t>o</w:t>
            </w:r>
            <w:r>
              <w:rPr>
                <w:sz w:val="16"/>
                <w:szCs w:val="16"/>
              </w:rPr>
              <w:t xml:space="preserve">ffset </w:t>
            </w:r>
            <w:r w:rsidR="004D0E66">
              <w:rPr>
                <w:sz w:val="16"/>
                <w:szCs w:val="16"/>
              </w:rPr>
              <w:t xml:space="preserve">and that the offset site is legally secured. </w:t>
            </w:r>
          </w:p>
        </w:tc>
        <w:tc>
          <w:tcPr>
            <w:tcW w:w="982" w:type="dxa"/>
            <w:gridSpan w:val="2"/>
          </w:tcPr>
          <w:p w14:paraId="29EFE8EB" w14:textId="77777777" w:rsidR="00FA200D" w:rsidRDefault="00B64454" w:rsidP="00FA200D">
            <w:pPr>
              <w:rPr>
                <w:szCs w:val="20"/>
              </w:rPr>
            </w:pPr>
            <w:sdt>
              <w:sdtPr>
                <w:rPr>
                  <w:szCs w:val="20"/>
                </w:rPr>
                <w:id w:val="-1380309455"/>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73C75011" w14:textId="77777777" w:rsidR="00FA200D" w:rsidRDefault="00B64454" w:rsidP="00FA200D">
            <w:pPr>
              <w:rPr>
                <w:rFonts w:cs="Arial"/>
                <w:szCs w:val="20"/>
              </w:rPr>
            </w:pPr>
            <w:sdt>
              <w:sdtPr>
                <w:rPr>
                  <w:rFonts w:cs="Arial"/>
                  <w:szCs w:val="20"/>
                </w:rPr>
                <w:id w:val="2054025744"/>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40578E11" w14:textId="601CBB63" w:rsidR="00FA200D" w:rsidRPr="00F30A15" w:rsidRDefault="00941365" w:rsidP="00FA200D">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514C07DB" w14:textId="77777777" w:rsidTr="00997998">
        <w:tc>
          <w:tcPr>
            <w:tcW w:w="6435" w:type="dxa"/>
            <w:gridSpan w:val="2"/>
          </w:tcPr>
          <w:p w14:paraId="53E7F0EB" w14:textId="77777777" w:rsidR="00FA200D" w:rsidRPr="00B51370" w:rsidRDefault="00FA200D" w:rsidP="00FA200D">
            <w:pPr>
              <w:spacing w:after="120" w:line="240" w:lineRule="exact"/>
              <w:rPr>
                <w:szCs w:val="20"/>
              </w:rPr>
            </w:pPr>
            <w:r>
              <w:rPr>
                <w:szCs w:val="20"/>
              </w:rPr>
              <w:t>Does the offset delivery plan describe the existing land use of the offset site</w:t>
            </w:r>
            <w:r w:rsidR="00C964AA">
              <w:rPr>
                <w:szCs w:val="20"/>
              </w:rPr>
              <w:t xml:space="preserve"> and adjacent sites,</w:t>
            </w:r>
            <w:r>
              <w:rPr>
                <w:szCs w:val="20"/>
              </w:rPr>
              <w:t xml:space="preserve"> and any impact that land use may have on the delivery of the offset?</w:t>
            </w:r>
          </w:p>
          <w:p w14:paraId="04123AEC" w14:textId="77777777" w:rsidR="00FA200D" w:rsidRDefault="00FA200D" w:rsidP="00FA200D">
            <w:pPr>
              <w:pStyle w:val="textnormal"/>
              <w:spacing w:after="0" w:line="240" w:lineRule="exact"/>
              <w:rPr>
                <w:i/>
                <w:sz w:val="16"/>
                <w:szCs w:val="16"/>
              </w:rPr>
            </w:pPr>
            <w:r w:rsidRPr="00FC2623">
              <w:rPr>
                <w:i/>
                <w:sz w:val="16"/>
                <w:szCs w:val="16"/>
              </w:rPr>
              <w:t>E.g. Risks from competing land uses such as timber, quarry material or mineral extraction which may be able to occur without the landholder’s consent on State land.</w:t>
            </w:r>
          </w:p>
          <w:p w14:paraId="4A6B1127" w14:textId="77777777" w:rsidR="00C964AA" w:rsidRPr="00FC2623" w:rsidRDefault="00C964AA" w:rsidP="006354E0">
            <w:pPr>
              <w:pStyle w:val="textnormal"/>
              <w:spacing w:after="0" w:line="240" w:lineRule="exact"/>
              <w:rPr>
                <w:sz w:val="16"/>
                <w:szCs w:val="16"/>
              </w:rPr>
            </w:pPr>
            <w:r w:rsidRPr="006D4A6A">
              <w:rPr>
                <w:i/>
                <w:sz w:val="16"/>
                <w:szCs w:val="16"/>
              </w:rPr>
              <w:t xml:space="preserve">E.g. The location of the offset site within a local corridor may indicate good context and improved conservation outcome, however the </w:t>
            </w:r>
            <w:r w:rsidR="006354E0" w:rsidRPr="006D4A6A">
              <w:rPr>
                <w:i/>
                <w:sz w:val="16"/>
                <w:szCs w:val="16"/>
              </w:rPr>
              <w:t xml:space="preserve">likelihood </w:t>
            </w:r>
            <w:r w:rsidRPr="006D4A6A">
              <w:rPr>
                <w:i/>
                <w:sz w:val="16"/>
                <w:szCs w:val="16"/>
              </w:rPr>
              <w:t>that the corridor will be maintained (or not) into the long term should be a consideration.</w:t>
            </w:r>
          </w:p>
        </w:tc>
        <w:tc>
          <w:tcPr>
            <w:tcW w:w="982" w:type="dxa"/>
            <w:gridSpan w:val="2"/>
          </w:tcPr>
          <w:p w14:paraId="087DDF76" w14:textId="77777777" w:rsidR="00FA200D" w:rsidRPr="00A60FAB" w:rsidRDefault="00B64454" w:rsidP="00FA200D">
            <w:pPr>
              <w:rPr>
                <w:rFonts w:cs="Arial"/>
                <w:szCs w:val="20"/>
              </w:rPr>
            </w:pPr>
            <w:sdt>
              <w:sdtPr>
                <w:rPr>
                  <w:szCs w:val="20"/>
                </w:rPr>
                <w:id w:val="80064649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5FF2609F" w14:textId="77777777" w:rsidR="00FA200D" w:rsidRPr="00A60FAB" w:rsidRDefault="00B64454" w:rsidP="00FA200D">
            <w:pPr>
              <w:rPr>
                <w:rFonts w:cs="Arial"/>
                <w:szCs w:val="20"/>
              </w:rPr>
            </w:pPr>
            <w:sdt>
              <w:sdtPr>
                <w:rPr>
                  <w:rFonts w:cs="Arial"/>
                  <w:szCs w:val="20"/>
                </w:rPr>
                <w:id w:val="128603059"/>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70719AC9" w14:textId="494DA77F" w:rsidR="00FA200D" w:rsidRPr="00F30A15" w:rsidRDefault="00941365" w:rsidP="00FA200D">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3B0E79EF" w14:textId="77777777" w:rsidTr="00997998">
        <w:tc>
          <w:tcPr>
            <w:tcW w:w="6435" w:type="dxa"/>
            <w:gridSpan w:val="2"/>
          </w:tcPr>
          <w:p w14:paraId="6CD639B1" w14:textId="77777777" w:rsidR="00FA200D" w:rsidRPr="00C13470" w:rsidRDefault="00FA200D" w:rsidP="00FA200D">
            <w:pPr>
              <w:spacing w:after="120" w:line="240" w:lineRule="exact"/>
              <w:rPr>
                <w:szCs w:val="20"/>
              </w:rPr>
            </w:pPr>
            <w:r>
              <w:rPr>
                <w:szCs w:val="20"/>
              </w:rPr>
              <w:lastRenderedPageBreak/>
              <w:t>Does the offset delivery plan include a risk analysis that accounts for all risks that could contribute to the offset failing to achieve a conservation outcome?</w:t>
            </w:r>
          </w:p>
        </w:tc>
        <w:tc>
          <w:tcPr>
            <w:tcW w:w="982" w:type="dxa"/>
            <w:gridSpan w:val="2"/>
          </w:tcPr>
          <w:p w14:paraId="71703309" w14:textId="77777777" w:rsidR="00FA200D" w:rsidRPr="00A60FAB" w:rsidRDefault="00B64454" w:rsidP="00FA200D">
            <w:pPr>
              <w:rPr>
                <w:rFonts w:cs="Arial"/>
                <w:szCs w:val="20"/>
              </w:rPr>
            </w:pPr>
            <w:sdt>
              <w:sdtPr>
                <w:rPr>
                  <w:szCs w:val="20"/>
                </w:rPr>
                <w:id w:val="175709510"/>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7862C44C" w14:textId="77777777" w:rsidR="00FA200D" w:rsidRPr="00A60FAB" w:rsidRDefault="00B64454" w:rsidP="00FA200D">
            <w:pPr>
              <w:rPr>
                <w:rFonts w:cs="Arial"/>
                <w:szCs w:val="20"/>
              </w:rPr>
            </w:pPr>
            <w:sdt>
              <w:sdtPr>
                <w:rPr>
                  <w:rFonts w:cs="Arial"/>
                  <w:szCs w:val="20"/>
                </w:rPr>
                <w:id w:val="1512333853"/>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00118456" w14:textId="431F8782"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3787FB49" w14:textId="77777777" w:rsidTr="00997998">
        <w:tc>
          <w:tcPr>
            <w:tcW w:w="6435" w:type="dxa"/>
            <w:gridSpan w:val="2"/>
          </w:tcPr>
          <w:p w14:paraId="3568A37D" w14:textId="316CD250" w:rsidR="00FA200D" w:rsidRPr="00C13470" w:rsidRDefault="00FA200D" w:rsidP="00FA200D">
            <w:pPr>
              <w:spacing w:after="120" w:line="240" w:lineRule="exact"/>
              <w:rPr>
                <w:szCs w:val="20"/>
              </w:rPr>
            </w:pPr>
            <w:r>
              <w:rPr>
                <w:szCs w:val="20"/>
              </w:rPr>
              <w:t xml:space="preserve">Does the offset delivery plan propose mitigation and management strategies for identified risks? </w:t>
            </w:r>
          </w:p>
        </w:tc>
        <w:tc>
          <w:tcPr>
            <w:tcW w:w="982" w:type="dxa"/>
            <w:gridSpan w:val="2"/>
          </w:tcPr>
          <w:p w14:paraId="0A54B579" w14:textId="77777777" w:rsidR="00FA200D" w:rsidRPr="00A60FAB" w:rsidRDefault="00B64454" w:rsidP="00FA200D">
            <w:pPr>
              <w:rPr>
                <w:rFonts w:cs="Arial"/>
                <w:szCs w:val="20"/>
              </w:rPr>
            </w:pPr>
            <w:sdt>
              <w:sdtPr>
                <w:rPr>
                  <w:szCs w:val="20"/>
                </w:rPr>
                <w:id w:val="-870923301"/>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6EC2AC3C" w14:textId="77777777" w:rsidR="00FA200D" w:rsidRPr="00A60FAB" w:rsidRDefault="00B64454" w:rsidP="00FA200D">
            <w:pPr>
              <w:rPr>
                <w:rFonts w:cs="Arial"/>
                <w:szCs w:val="20"/>
              </w:rPr>
            </w:pPr>
            <w:sdt>
              <w:sdtPr>
                <w:rPr>
                  <w:rFonts w:cs="Arial"/>
                  <w:szCs w:val="20"/>
                </w:rPr>
                <w:id w:val="-1608881509"/>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3D566C5D" w14:textId="2B9E4DEF"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045102EF" w14:textId="77777777" w:rsidTr="00997998">
        <w:tc>
          <w:tcPr>
            <w:tcW w:w="6435" w:type="dxa"/>
            <w:gridSpan w:val="2"/>
          </w:tcPr>
          <w:p w14:paraId="76BFEEA4" w14:textId="77777777" w:rsidR="00FA200D" w:rsidRPr="00C13470" w:rsidRDefault="00FA200D" w:rsidP="00FA200D">
            <w:pPr>
              <w:spacing w:after="120" w:line="240" w:lineRule="exact"/>
              <w:rPr>
                <w:szCs w:val="20"/>
              </w:rPr>
            </w:pPr>
            <w:r>
              <w:rPr>
                <w:szCs w:val="20"/>
              </w:rPr>
              <w:t>Will any activity proposed as part of the offset delivery plan likely have an adverse impact on another prescribed environmental matter?</w:t>
            </w:r>
          </w:p>
        </w:tc>
        <w:tc>
          <w:tcPr>
            <w:tcW w:w="982" w:type="dxa"/>
            <w:gridSpan w:val="2"/>
          </w:tcPr>
          <w:p w14:paraId="3C330296" w14:textId="77777777" w:rsidR="00FA200D" w:rsidRPr="00A60FAB" w:rsidRDefault="00B64454" w:rsidP="00FA200D">
            <w:pPr>
              <w:rPr>
                <w:rFonts w:cs="Arial"/>
                <w:szCs w:val="20"/>
              </w:rPr>
            </w:pPr>
            <w:sdt>
              <w:sdtPr>
                <w:rPr>
                  <w:szCs w:val="20"/>
                </w:rPr>
                <w:id w:val="463166228"/>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0BF71BD2" w14:textId="77777777" w:rsidR="00FA200D" w:rsidRPr="00A60FAB" w:rsidRDefault="00B64454" w:rsidP="00FA200D">
            <w:pPr>
              <w:rPr>
                <w:rFonts w:cs="Arial"/>
                <w:szCs w:val="20"/>
              </w:rPr>
            </w:pPr>
            <w:sdt>
              <w:sdtPr>
                <w:rPr>
                  <w:rFonts w:cs="Arial"/>
                  <w:szCs w:val="20"/>
                </w:rPr>
                <w:id w:val="-777102518"/>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21F30D46" w14:textId="73209D24"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6202A383" w14:textId="77777777" w:rsidTr="00997998">
        <w:tc>
          <w:tcPr>
            <w:tcW w:w="14737" w:type="dxa"/>
            <w:gridSpan w:val="7"/>
            <w:shd w:val="clear" w:color="auto" w:fill="F2F2F2" w:themeFill="background1" w:themeFillShade="F2"/>
          </w:tcPr>
          <w:p w14:paraId="32EA4FC2" w14:textId="77777777" w:rsidR="00FA200D" w:rsidRPr="00A84D83" w:rsidRDefault="00FA200D" w:rsidP="00FA200D">
            <w:pPr>
              <w:spacing w:after="120" w:line="240" w:lineRule="exact"/>
              <w:jc w:val="center"/>
              <w:rPr>
                <w:b/>
                <w:szCs w:val="20"/>
              </w:rPr>
            </w:pPr>
            <w:r>
              <w:rPr>
                <w:b/>
                <w:szCs w:val="20"/>
              </w:rPr>
              <w:t>Legal Security</w:t>
            </w:r>
          </w:p>
        </w:tc>
      </w:tr>
      <w:tr w:rsidR="00FA200D" w:rsidRPr="00A60FAB" w14:paraId="373591C1" w14:textId="77777777" w:rsidTr="00997998">
        <w:tc>
          <w:tcPr>
            <w:tcW w:w="6435" w:type="dxa"/>
            <w:gridSpan w:val="2"/>
          </w:tcPr>
          <w:p w14:paraId="1A47B0DC" w14:textId="77777777" w:rsidR="00FA200D" w:rsidRPr="00C13470" w:rsidRDefault="00FA200D" w:rsidP="00FA200D">
            <w:pPr>
              <w:spacing w:after="120" w:line="240" w:lineRule="exact"/>
              <w:rPr>
                <w:szCs w:val="20"/>
              </w:rPr>
            </w:pPr>
            <w:r>
              <w:rPr>
                <w:szCs w:val="20"/>
              </w:rPr>
              <w:t>Does the offset delivery plan state the measures that will be taken to secure the offset site as a legally secured offset area?</w:t>
            </w:r>
          </w:p>
        </w:tc>
        <w:tc>
          <w:tcPr>
            <w:tcW w:w="982" w:type="dxa"/>
            <w:gridSpan w:val="2"/>
          </w:tcPr>
          <w:p w14:paraId="4B589A59" w14:textId="77777777" w:rsidR="00FA200D" w:rsidRPr="00A60FAB" w:rsidRDefault="00B64454" w:rsidP="00FA200D">
            <w:pPr>
              <w:rPr>
                <w:rFonts w:cs="Arial"/>
                <w:szCs w:val="20"/>
              </w:rPr>
            </w:pPr>
            <w:sdt>
              <w:sdtPr>
                <w:rPr>
                  <w:szCs w:val="20"/>
                </w:rPr>
                <w:id w:val="-493410508"/>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21262B8A" w14:textId="77777777" w:rsidR="00FA200D" w:rsidRPr="00A60FAB" w:rsidRDefault="00B64454" w:rsidP="00FA200D">
            <w:pPr>
              <w:rPr>
                <w:rFonts w:cs="Arial"/>
                <w:szCs w:val="20"/>
              </w:rPr>
            </w:pPr>
            <w:sdt>
              <w:sdtPr>
                <w:rPr>
                  <w:rFonts w:cs="Arial"/>
                  <w:szCs w:val="20"/>
                </w:rPr>
                <w:id w:val="884296352"/>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5061137D" w14:textId="45396DAE"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5F2C3C5E" w14:textId="77777777" w:rsidTr="00997998">
        <w:tc>
          <w:tcPr>
            <w:tcW w:w="6435" w:type="dxa"/>
            <w:gridSpan w:val="2"/>
          </w:tcPr>
          <w:p w14:paraId="1D256FCF" w14:textId="77777777" w:rsidR="00FA200D" w:rsidRPr="00B51370" w:rsidRDefault="00FA200D" w:rsidP="00FA200D">
            <w:pPr>
              <w:spacing w:after="120" w:line="240" w:lineRule="exact"/>
              <w:rPr>
                <w:szCs w:val="20"/>
              </w:rPr>
            </w:pPr>
            <w:r>
              <w:rPr>
                <w:szCs w:val="20"/>
              </w:rPr>
              <w:t>Does the offset delivery plan state why these measures are reasonable and practicable?</w:t>
            </w:r>
          </w:p>
          <w:p w14:paraId="403F11BF" w14:textId="77777777" w:rsidR="00FA200D" w:rsidRPr="00FC2623" w:rsidRDefault="00FA200D" w:rsidP="00FA200D">
            <w:pPr>
              <w:spacing w:line="240" w:lineRule="exact"/>
              <w:rPr>
                <w:rFonts w:cs="Arial"/>
                <w:i/>
                <w:sz w:val="16"/>
                <w:szCs w:val="16"/>
              </w:rPr>
            </w:pPr>
            <w:r w:rsidRPr="00FC2623">
              <w:rPr>
                <w:rFonts w:cs="Arial"/>
                <w:i/>
                <w:sz w:val="16"/>
                <w:szCs w:val="16"/>
              </w:rPr>
              <w:t>In order to demonstrate that the proposed legal security measures are reasonable and practicable it is recommended that:</w:t>
            </w:r>
          </w:p>
          <w:p w14:paraId="4E98930B" w14:textId="77777777" w:rsidR="00FA200D" w:rsidRPr="00FC2623" w:rsidRDefault="00311C4D" w:rsidP="00FA200D">
            <w:pPr>
              <w:pStyle w:val="ListParagraph"/>
              <w:numPr>
                <w:ilvl w:val="0"/>
                <w:numId w:val="46"/>
              </w:numPr>
              <w:spacing w:after="0" w:line="240" w:lineRule="exact"/>
              <w:ind w:left="426" w:hanging="284"/>
              <w:rPr>
                <w:szCs w:val="20"/>
              </w:rPr>
            </w:pPr>
            <w:r>
              <w:rPr>
                <w:rFonts w:ascii="Arial" w:hAnsi="Arial" w:cs="Arial"/>
                <w:i/>
                <w:sz w:val="16"/>
                <w:szCs w:val="16"/>
              </w:rPr>
              <w:t>In principle support</w:t>
            </w:r>
            <w:r w:rsidR="00FA200D" w:rsidRPr="00FC2623">
              <w:rPr>
                <w:rFonts w:ascii="Arial" w:hAnsi="Arial" w:cs="Arial"/>
                <w:i/>
                <w:sz w:val="16"/>
                <w:szCs w:val="16"/>
              </w:rPr>
              <w:t xml:space="preserve"> from all persons with an interest in the land is acquired and included in the offset delivery plan (e.g. a statement s</w:t>
            </w:r>
            <w:r>
              <w:rPr>
                <w:rFonts w:ascii="Arial" w:hAnsi="Arial" w:cs="Arial"/>
                <w:i/>
                <w:sz w:val="16"/>
                <w:szCs w:val="16"/>
              </w:rPr>
              <w:t>igned by all, stating they in principle support</w:t>
            </w:r>
            <w:r w:rsidR="00FA200D" w:rsidRPr="00FC2623">
              <w:rPr>
                <w:rFonts w:ascii="Arial" w:hAnsi="Arial" w:cs="Arial"/>
                <w:i/>
                <w:sz w:val="16"/>
                <w:szCs w:val="16"/>
              </w:rPr>
              <w:t xml:space="preserve"> the land </w:t>
            </w:r>
            <w:r>
              <w:rPr>
                <w:rFonts w:ascii="Arial" w:hAnsi="Arial" w:cs="Arial"/>
                <w:i/>
                <w:sz w:val="16"/>
                <w:szCs w:val="16"/>
              </w:rPr>
              <w:t>being</w:t>
            </w:r>
            <w:r w:rsidR="00FA200D" w:rsidRPr="00FC2623">
              <w:rPr>
                <w:rFonts w:ascii="Arial" w:hAnsi="Arial" w:cs="Arial"/>
                <w:i/>
                <w:sz w:val="16"/>
                <w:szCs w:val="16"/>
              </w:rPr>
              <w:t xml:space="preserve"> legally secured using the proposed legal security mechanism); and</w:t>
            </w:r>
          </w:p>
          <w:p w14:paraId="4E4DF1D9" w14:textId="77777777" w:rsidR="00FA200D" w:rsidRPr="00C964AA" w:rsidRDefault="00FA200D" w:rsidP="00311C4D">
            <w:pPr>
              <w:pStyle w:val="ListParagraph"/>
              <w:numPr>
                <w:ilvl w:val="0"/>
                <w:numId w:val="46"/>
              </w:numPr>
              <w:spacing w:after="0" w:line="240" w:lineRule="exact"/>
              <w:ind w:left="426" w:hanging="284"/>
              <w:rPr>
                <w:szCs w:val="20"/>
              </w:rPr>
            </w:pPr>
            <w:r w:rsidRPr="00FC2623">
              <w:rPr>
                <w:rFonts w:ascii="Arial" w:hAnsi="Arial" w:cs="Arial"/>
                <w:i/>
                <w:sz w:val="16"/>
                <w:szCs w:val="16"/>
              </w:rPr>
              <w:t>In</w:t>
            </w:r>
            <w:r w:rsidR="00311C4D">
              <w:rPr>
                <w:rFonts w:ascii="Arial" w:hAnsi="Arial" w:cs="Arial"/>
                <w:i/>
                <w:sz w:val="16"/>
                <w:szCs w:val="16"/>
              </w:rPr>
              <w:t xml:space="preserve"> </w:t>
            </w:r>
            <w:r w:rsidRPr="00FC2623">
              <w:rPr>
                <w:rFonts w:ascii="Arial" w:hAnsi="Arial" w:cs="Arial"/>
                <w:i/>
                <w:sz w:val="16"/>
                <w:szCs w:val="16"/>
              </w:rPr>
              <w:t>principle support from the relevant agency responsible for the proposed legal security mechanism is included in the offset delivery plan.</w:t>
            </w:r>
          </w:p>
          <w:p w14:paraId="1F43FE68" w14:textId="77777777" w:rsidR="00C964AA" w:rsidRPr="00C13470" w:rsidRDefault="00C964AA" w:rsidP="00C964AA">
            <w:pPr>
              <w:pStyle w:val="ListParagraph"/>
              <w:numPr>
                <w:ilvl w:val="0"/>
                <w:numId w:val="46"/>
              </w:numPr>
              <w:spacing w:after="0" w:line="240" w:lineRule="exact"/>
              <w:ind w:left="426" w:hanging="284"/>
              <w:rPr>
                <w:szCs w:val="20"/>
              </w:rPr>
            </w:pPr>
            <w:r w:rsidRPr="006D4A6A">
              <w:rPr>
                <w:rFonts w:ascii="Arial" w:hAnsi="Arial" w:cs="Arial"/>
                <w:i/>
                <w:sz w:val="16"/>
                <w:szCs w:val="16"/>
              </w:rPr>
              <w:t>The results of any consultation undertaken with other groups (including Native Title claimants) are included in the offset delivery plan, particularly if the views of these groups could influence the success of the offset and its legal security.</w:t>
            </w:r>
          </w:p>
        </w:tc>
        <w:tc>
          <w:tcPr>
            <w:tcW w:w="982" w:type="dxa"/>
            <w:gridSpan w:val="2"/>
          </w:tcPr>
          <w:p w14:paraId="0E8396D4" w14:textId="77777777" w:rsidR="00FA200D" w:rsidRPr="00A60FAB" w:rsidRDefault="00B64454" w:rsidP="00FA200D">
            <w:pPr>
              <w:rPr>
                <w:rFonts w:cs="Arial"/>
                <w:szCs w:val="20"/>
              </w:rPr>
            </w:pPr>
            <w:sdt>
              <w:sdtPr>
                <w:rPr>
                  <w:szCs w:val="20"/>
                </w:rPr>
                <w:id w:val="952444333"/>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693DFB96" w14:textId="77777777" w:rsidR="00FA200D" w:rsidRPr="00B51264" w:rsidRDefault="00B64454" w:rsidP="00FA200D">
            <w:pPr>
              <w:rPr>
                <w:rFonts w:cs="Arial"/>
                <w:szCs w:val="20"/>
              </w:rPr>
            </w:pPr>
            <w:sdt>
              <w:sdtPr>
                <w:rPr>
                  <w:rFonts w:cs="Arial"/>
                  <w:szCs w:val="20"/>
                </w:rPr>
                <w:id w:val="1289468793"/>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09E988A8" w14:textId="473192F0" w:rsidR="00FA200D" w:rsidRPr="00F30A15" w:rsidRDefault="00941365" w:rsidP="00FA200D">
            <w:pPr>
              <w:pStyle w:val="ListParagraph"/>
              <w:spacing w:after="120" w:line="280" w:lineRule="exact"/>
              <w:ind w:left="0"/>
              <w:rPr>
                <w:rFonts w:cs="Arial"/>
                <w:szCs w:val="20"/>
              </w:rPr>
            </w:pPr>
            <w:r>
              <w:rPr>
                <w:noProof/>
                <w:sz w:val="20"/>
                <w:szCs w:val="20"/>
              </w:rPr>
              <w:fldChar w:fldCharType="begin">
                <w:ffData>
                  <w:name w:val="Text19"/>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FA200D" w:rsidRPr="00A60FAB" w14:paraId="78403682" w14:textId="77777777" w:rsidTr="00997998">
        <w:tc>
          <w:tcPr>
            <w:tcW w:w="6435" w:type="dxa"/>
            <w:gridSpan w:val="2"/>
          </w:tcPr>
          <w:p w14:paraId="3F14C9D9" w14:textId="77777777" w:rsidR="00FA200D" w:rsidRPr="00C13470" w:rsidRDefault="00FA200D" w:rsidP="00FA200D">
            <w:pPr>
              <w:spacing w:after="120" w:line="240" w:lineRule="exact"/>
              <w:rPr>
                <w:szCs w:val="20"/>
              </w:rPr>
            </w:pPr>
            <w:r>
              <w:rPr>
                <w:szCs w:val="20"/>
              </w:rPr>
              <w:t>Does the offset delivery plan state the period during which this legal security will be in place?</w:t>
            </w:r>
          </w:p>
        </w:tc>
        <w:tc>
          <w:tcPr>
            <w:tcW w:w="982" w:type="dxa"/>
            <w:gridSpan w:val="2"/>
          </w:tcPr>
          <w:p w14:paraId="1B9072A9" w14:textId="77777777" w:rsidR="00FA200D" w:rsidRPr="00A60FAB" w:rsidRDefault="00B64454" w:rsidP="00FA200D">
            <w:pPr>
              <w:rPr>
                <w:rFonts w:cs="Arial"/>
                <w:szCs w:val="20"/>
              </w:rPr>
            </w:pPr>
            <w:sdt>
              <w:sdtPr>
                <w:rPr>
                  <w:szCs w:val="20"/>
                </w:rPr>
                <w:id w:val="341363749"/>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0F8B754B" w14:textId="77777777" w:rsidR="00FA200D" w:rsidRPr="00A60FAB" w:rsidRDefault="00B64454" w:rsidP="00FA200D">
            <w:pPr>
              <w:rPr>
                <w:rFonts w:cs="Arial"/>
                <w:szCs w:val="20"/>
              </w:rPr>
            </w:pPr>
            <w:sdt>
              <w:sdtPr>
                <w:rPr>
                  <w:rFonts w:cs="Arial"/>
                  <w:szCs w:val="20"/>
                </w:rPr>
                <w:id w:val="451679112"/>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741F850D" w14:textId="53DEDC26"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3E89B61D" w14:textId="77777777" w:rsidTr="00997998">
        <w:tc>
          <w:tcPr>
            <w:tcW w:w="6435" w:type="dxa"/>
            <w:gridSpan w:val="2"/>
          </w:tcPr>
          <w:p w14:paraId="527823EB" w14:textId="77777777" w:rsidR="00FA200D" w:rsidRDefault="00FA200D" w:rsidP="00FA200D">
            <w:pPr>
              <w:spacing w:after="120" w:line="240" w:lineRule="exact"/>
              <w:rPr>
                <w:szCs w:val="20"/>
              </w:rPr>
            </w:pPr>
            <w:r>
              <w:rPr>
                <w:szCs w:val="20"/>
              </w:rPr>
              <w:t>Does the offset delivery plan state why the stated period is reasonable for the purpose of securing the land?</w:t>
            </w:r>
          </w:p>
          <w:p w14:paraId="6606D09A" w14:textId="77777777" w:rsidR="00FA200D" w:rsidRPr="00FC2623" w:rsidRDefault="00FA200D" w:rsidP="00FA200D">
            <w:pPr>
              <w:pStyle w:val="textnormal"/>
              <w:spacing w:after="0" w:line="240" w:lineRule="exact"/>
              <w:rPr>
                <w:sz w:val="16"/>
                <w:szCs w:val="16"/>
              </w:rPr>
            </w:pPr>
            <w:r w:rsidRPr="00FC2623">
              <w:rPr>
                <w:i/>
                <w:sz w:val="16"/>
                <w:szCs w:val="16"/>
              </w:rPr>
              <w:t>Offsets must be legally secured for the full duration of the impact on the prescribed environmental matter.</w:t>
            </w:r>
            <w:r>
              <w:rPr>
                <w:i/>
                <w:sz w:val="16"/>
                <w:szCs w:val="16"/>
              </w:rPr>
              <w:t xml:space="preserve"> Where the impact is permanent, the offset site should be legally secured in perpetuity.</w:t>
            </w:r>
          </w:p>
        </w:tc>
        <w:tc>
          <w:tcPr>
            <w:tcW w:w="982" w:type="dxa"/>
            <w:gridSpan w:val="2"/>
          </w:tcPr>
          <w:p w14:paraId="2E7D82CE" w14:textId="77777777" w:rsidR="00FA200D" w:rsidRPr="00A60FAB" w:rsidRDefault="00B64454" w:rsidP="00FA200D">
            <w:pPr>
              <w:rPr>
                <w:rFonts w:cs="Arial"/>
                <w:szCs w:val="20"/>
              </w:rPr>
            </w:pPr>
            <w:sdt>
              <w:sdtPr>
                <w:rPr>
                  <w:szCs w:val="20"/>
                </w:rPr>
                <w:id w:val="480740120"/>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200FF107" w14:textId="77777777" w:rsidR="00FA200D" w:rsidRPr="00A60FAB" w:rsidRDefault="00B64454" w:rsidP="00FA200D">
            <w:pPr>
              <w:rPr>
                <w:rFonts w:cs="Arial"/>
                <w:szCs w:val="20"/>
              </w:rPr>
            </w:pPr>
            <w:sdt>
              <w:sdtPr>
                <w:rPr>
                  <w:rFonts w:cs="Arial"/>
                  <w:szCs w:val="20"/>
                </w:rPr>
                <w:id w:val="1335576210"/>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1E9E6B5E" w14:textId="27B08B47"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7F499C49" w14:textId="77777777" w:rsidTr="00997998">
        <w:tc>
          <w:tcPr>
            <w:tcW w:w="6435" w:type="dxa"/>
            <w:gridSpan w:val="2"/>
          </w:tcPr>
          <w:p w14:paraId="441C3C85" w14:textId="25FBF075" w:rsidR="00FA200D" w:rsidRPr="00C13470" w:rsidRDefault="00FA200D" w:rsidP="00FA200D">
            <w:pPr>
              <w:spacing w:after="120" w:line="240" w:lineRule="exact"/>
              <w:rPr>
                <w:szCs w:val="20"/>
              </w:rPr>
            </w:pPr>
            <w:r>
              <w:rPr>
                <w:szCs w:val="20"/>
              </w:rPr>
              <w:lastRenderedPageBreak/>
              <w:t xml:space="preserve">Does the offset delivery plan demonstrate that the protection </w:t>
            </w:r>
            <w:r w:rsidR="005653C1">
              <w:rPr>
                <w:szCs w:val="20"/>
              </w:rPr>
              <w:t xml:space="preserve">of </w:t>
            </w:r>
            <w:r>
              <w:rPr>
                <w:szCs w:val="20"/>
              </w:rPr>
              <w:t>the prescribed environmental matter is additional to protection already in place?</w:t>
            </w:r>
          </w:p>
        </w:tc>
        <w:tc>
          <w:tcPr>
            <w:tcW w:w="982" w:type="dxa"/>
            <w:gridSpan w:val="2"/>
          </w:tcPr>
          <w:p w14:paraId="0A4A86D2" w14:textId="77777777" w:rsidR="00FA200D" w:rsidRPr="00A60FAB" w:rsidRDefault="00B64454" w:rsidP="00FA200D">
            <w:pPr>
              <w:rPr>
                <w:rFonts w:cs="Arial"/>
                <w:szCs w:val="20"/>
              </w:rPr>
            </w:pPr>
            <w:sdt>
              <w:sdtPr>
                <w:rPr>
                  <w:szCs w:val="20"/>
                </w:rPr>
                <w:id w:val="-196803077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6822EB39" w14:textId="77777777" w:rsidR="00FA200D" w:rsidRPr="00A60FAB" w:rsidRDefault="00B64454" w:rsidP="00FA200D">
            <w:pPr>
              <w:rPr>
                <w:rFonts w:cs="Arial"/>
                <w:szCs w:val="20"/>
              </w:rPr>
            </w:pPr>
            <w:sdt>
              <w:sdtPr>
                <w:rPr>
                  <w:rFonts w:cs="Arial"/>
                  <w:szCs w:val="20"/>
                </w:rPr>
                <w:id w:val="-1036502127"/>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1EA6C7BF" w14:textId="3ADBE4BB"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C13470" w14:paraId="77D24FDF" w14:textId="77777777" w:rsidTr="00997998">
        <w:trPr>
          <w:trHeight w:val="292"/>
        </w:trPr>
        <w:tc>
          <w:tcPr>
            <w:tcW w:w="14737" w:type="dxa"/>
            <w:gridSpan w:val="7"/>
            <w:shd w:val="clear" w:color="auto" w:fill="F2F2F2" w:themeFill="background1" w:themeFillShade="F2"/>
          </w:tcPr>
          <w:p w14:paraId="55429EC8" w14:textId="77777777" w:rsidR="00A1774E" w:rsidRPr="00C13470" w:rsidRDefault="00A1774E" w:rsidP="00FB3304">
            <w:pPr>
              <w:spacing w:after="120" w:line="240" w:lineRule="exact"/>
              <w:jc w:val="center"/>
              <w:rPr>
                <w:b/>
                <w:szCs w:val="20"/>
              </w:rPr>
            </w:pPr>
            <w:r>
              <w:rPr>
                <w:b/>
                <w:szCs w:val="20"/>
              </w:rPr>
              <w:t>Proposed Management</w:t>
            </w:r>
          </w:p>
        </w:tc>
      </w:tr>
      <w:tr w:rsidR="00A1774E" w:rsidRPr="00F30A15" w14:paraId="043AF85B" w14:textId="77777777" w:rsidTr="00997998">
        <w:tc>
          <w:tcPr>
            <w:tcW w:w="6374" w:type="dxa"/>
          </w:tcPr>
          <w:p w14:paraId="5A4F0975" w14:textId="77777777" w:rsidR="00A1774E" w:rsidRPr="00311C4D" w:rsidRDefault="00A1774E" w:rsidP="00FB3304">
            <w:pPr>
              <w:spacing w:line="240" w:lineRule="exact"/>
              <w:rPr>
                <w:rFonts w:cs="Arial"/>
                <w:i/>
                <w:sz w:val="16"/>
                <w:szCs w:val="16"/>
              </w:rPr>
            </w:pPr>
            <w:r>
              <w:rPr>
                <w:szCs w:val="20"/>
              </w:rPr>
              <w:t>Does the offset delivery plan detail how the offset will be undertaken?</w:t>
            </w:r>
            <w:r>
              <w:rPr>
                <w:i/>
                <w:szCs w:val="20"/>
              </w:rPr>
              <w:t xml:space="preserve"> </w:t>
            </w:r>
            <w:r w:rsidRPr="00311C4D">
              <w:rPr>
                <w:rFonts w:cs="Arial"/>
                <w:i/>
                <w:sz w:val="16"/>
                <w:szCs w:val="16"/>
              </w:rPr>
              <w:t>This would be demonstrated in a detailed management plan which includes:</w:t>
            </w:r>
          </w:p>
          <w:p w14:paraId="252AB9A1" w14:textId="77777777" w:rsidR="00A1774E" w:rsidRPr="00311C4D" w:rsidRDefault="00A1774E" w:rsidP="00A1774E">
            <w:pPr>
              <w:pStyle w:val="ListParagraph"/>
              <w:numPr>
                <w:ilvl w:val="0"/>
                <w:numId w:val="40"/>
              </w:numPr>
              <w:spacing w:after="0" w:line="240" w:lineRule="exact"/>
              <w:ind w:left="426" w:hanging="284"/>
              <w:rPr>
                <w:rFonts w:ascii="Arial" w:hAnsi="Arial" w:cs="Arial"/>
                <w:i/>
                <w:sz w:val="16"/>
                <w:szCs w:val="16"/>
              </w:rPr>
            </w:pPr>
            <w:r w:rsidRPr="00311C4D">
              <w:rPr>
                <w:rFonts w:ascii="Arial" w:hAnsi="Arial" w:cs="Arial"/>
                <w:i/>
                <w:sz w:val="16"/>
                <w:szCs w:val="16"/>
              </w:rPr>
              <w:t>Details of all proposed management actions (e.g. targeted weeds to be managed, planting densities, species of plants to be used);</w:t>
            </w:r>
          </w:p>
          <w:p w14:paraId="73200D15" w14:textId="77777777" w:rsidR="00A1774E" w:rsidRPr="00311C4D" w:rsidRDefault="00A1774E" w:rsidP="00A1774E">
            <w:pPr>
              <w:pStyle w:val="ListParagraph"/>
              <w:numPr>
                <w:ilvl w:val="0"/>
                <w:numId w:val="40"/>
              </w:numPr>
              <w:spacing w:after="0" w:line="240" w:lineRule="exact"/>
              <w:ind w:left="426" w:hanging="284"/>
              <w:rPr>
                <w:rFonts w:ascii="Arial" w:hAnsi="Arial" w:cs="Arial"/>
                <w:i/>
                <w:sz w:val="16"/>
                <w:szCs w:val="16"/>
              </w:rPr>
            </w:pPr>
            <w:r w:rsidRPr="00311C4D">
              <w:rPr>
                <w:rFonts w:ascii="Arial" w:hAnsi="Arial" w:cs="Arial"/>
                <w:i/>
                <w:sz w:val="16"/>
                <w:szCs w:val="16"/>
              </w:rPr>
              <w:t>Schedule of management actions (timing of when each action will be undertaken);</w:t>
            </w:r>
          </w:p>
          <w:p w14:paraId="2FA2D64A" w14:textId="77777777" w:rsidR="00A1774E" w:rsidRPr="00311C4D" w:rsidRDefault="00A1774E" w:rsidP="00A1774E">
            <w:pPr>
              <w:pStyle w:val="ListParagraph"/>
              <w:numPr>
                <w:ilvl w:val="0"/>
                <w:numId w:val="40"/>
              </w:numPr>
              <w:spacing w:after="0" w:line="240" w:lineRule="exact"/>
              <w:ind w:left="426" w:hanging="284"/>
              <w:rPr>
                <w:rFonts w:ascii="Arial" w:hAnsi="Arial" w:cs="Arial"/>
                <w:i/>
                <w:sz w:val="16"/>
                <w:szCs w:val="16"/>
              </w:rPr>
            </w:pPr>
            <w:r w:rsidRPr="00311C4D">
              <w:rPr>
                <w:rFonts w:ascii="Arial" w:hAnsi="Arial" w:cs="Arial"/>
                <w:i/>
                <w:sz w:val="16"/>
                <w:szCs w:val="16"/>
              </w:rPr>
              <w:t>Key milestones;</w:t>
            </w:r>
          </w:p>
          <w:p w14:paraId="1503B1DF" w14:textId="77777777" w:rsidR="00A1774E" w:rsidRPr="00311C4D" w:rsidRDefault="00A1774E" w:rsidP="00A1774E">
            <w:pPr>
              <w:pStyle w:val="ListParagraph"/>
              <w:numPr>
                <w:ilvl w:val="0"/>
                <w:numId w:val="40"/>
              </w:numPr>
              <w:spacing w:after="0" w:line="240" w:lineRule="exact"/>
              <w:ind w:left="426" w:hanging="284"/>
              <w:rPr>
                <w:rFonts w:ascii="Arial" w:hAnsi="Arial" w:cs="Arial"/>
                <w:i/>
                <w:sz w:val="16"/>
                <w:szCs w:val="16"/>
              </w:rPr>
            </w:pPr>
            <w:r w:rsidRPr="00311C4D">
              <w:rPr>
                <w:rFonts w:ascii="Arial" w:hAnsi="Arial" w:cs="Arial"/>
                <w:i/>
                <w:sz w:val="16"/>
                <w:szCs w:val="16"/>
              </w:rPr>
              <w:t>Proposed monitoring;</w:t>
            </w:r>
          </w:p>
          <w:p w14:paraId="49CB7B72" w14:textId="77777777" w:rsidR="00A1774E" w:rsidRPr="00311C4D" w:rsidRDefault="00A1774E" w:rsidP="00A1774E">
            <w:pPr>
              <w:pStyle w:val="ListParagraph"/>
              <w:numPr>
                <w:ilvl w:val="0"/>
                <w:numId w:val="40"/>
              </w:numPr>
              <w:spacing w:after="0" w:line="240" w:lineRule="exact"/>
              <w:ind w:left="426" w:hanging="284"/>
              <w:rPr>
                <w:rFonts w:ascii="Arial" w:hAnsi="Arial" w:cs="Arial"/>
                <w:sz w:val="16"/>
                <w:szCs w:val="16"/>
              </w:rPr>
            </w:pPr>
            <w:r w:rsidRPr="00311C4D">
              <w:rPr>
                <w:rFonts w:ascii="Arial" w:hAnsi="Arial" w:cs="Arial"/>
                <w:i/>
                <w:sz w:val="16"/>
                <w:szCs w:val="16"/>
              </w:rPr>
              <w:t>Proposed record keeping; and</w:t>
            </w:r>
          </w:p>
          <w:p w14:paraId="1E4BB08A" w14:textId="77777777" w:rsidR="00A1774E" w:rsidRPr="00311C4D" w:rsidRDefault="00A1774E" w:rsidP="00A1774E">
            <w:pPr>
              <w:pStyle w:val="ListParagraph"/>
              <w:numPr>
                <w:ilvl w:val="0"/>
                <w:numId w:val="40"/>
              </w:numPr>
              <w:spacing w:after="0" w:line="240" w:lineRule="exact"/>
              <w:ind w:left="426" w:hanging="284"/>
              <w:rPr>
                <w:rFonts w:ascii="Arial" w:hAnsi="Arial" w:cs="Arial"/>
                <w:szCs w:val="20"/>
              </w:rPr>
            </w:pPr>
            <w:r w:rsidRPr="00311C4D">
              <w:rPr>
                <w:rFonts w:ascii="Arial" w:hAnsi="Arial" w:cs="Arial"/>
                <w:i/>
                <w:sz w:val="16"/>
                <w:szCs w:val="16"/>
              </w:rPr>
              <w:t>Proposed reporting.</w:t>
            </w:r>
          </w:p>
          <w:p w14:paraId="58C055BA" w14:textId="77777777" w:rsidR="00A1774E" w:rsidRPr="00FA200D" w:rsidRDefault="00A1774E" w:rsidP="00FB3304">
            <w:pPr>
              <w:spacing w:line="240" w:lineRule="exact"/>
              <w:rPr>
                <w:szCs w:val="20"/>
              </w:rPr>
            </w:pPr>
            <w:r w:rsidRPr="00311C4D">
              <w:rPr>
                <w:rFonts w:cs="Arial"/>
                <w:i/>
                <w:sz w:val="16"/>
                <w:szCs w:val="16"/>
              </w:rPr>
              <w:t>No more than 10% of the offset</w:t>
            </w:r>
            <w:r>
              <w:rPr>
                <w:i/>
                <w:sz w:val="16"/>
                <w:szCs w:val="16"/>
              </w:rPr>
              <w:t xml:space="preserve"> can be delivered as research or education programs. </w:t>
            </w:r>
          </w:p>
        </w:tc>
        <w:tc>
          <w:tcPr>
            <w:tcW w:w="992" w:type="dxa"/>
            <w:gridSpan w:val="2"/>
          </w:tcPr>
          <w:p w14:paraId="65A5B83B" w14:textId="64B8C58C" w:rsidR="00A1774E" w:rsidRPr="00A60FAB" w:rsidRDefault="00B64454" w:rsidP="00997998">
            <w:pPr>
              <w:ind w:right="-111"/>
              <w:rPr>
                <w:rFonts w:cs="Arial"/>
                <w:szCs w:val="20"/>
              </w:rPr>
            </w:pPr>
            <w:sdt>
              <w:sdtPr>
                <w:rPr>
                  <w:szCs w:val="20"/>
                </w:rPr>
                <w:id w:val="641619265"/>
                <w14:checkbox>
                  <w14:checked w14:val="0"/>
                  <w14:checkedState w14:val="2612" w14:font="MS Gothic"/>
                  <w14:uncheckedState w14:val="2610" w14:font="MS Gothic"/>
                </w14:checkbox>
              </w:sdtPr>
              <w:sdtEndPr/>
              <w:sdtContent>
                <w:r w:rsidR="001B07E9">
                  <w:rPr>
                    <w:rFonts w:ascii="MS Gothic" w:eastAsia="MS Gothic" w:hAnsi="MS Gothic" w:hint="eastAsia"/>
                    <w:szCs w:val="20"/>
                  </w:rPr>
                  <w:t>☐</w:t>
                </w:r>
              </w:sdtContent>
            </w:sdt>
            <w:r w:rsidR="00A1774E">
              <w:rPr>
                <w:szCs w:val="20"/>
              </w:rPr>
              <w:t xml:space="preserve"> YES</w:t>
            </w:r>
          </w:p>
        </w:tc>
        <w:tc>
          <w:tcPr>
            <w:tcW w:w="993" w:type="dxa"/>
            <w:gridSpan w:val="2"/>
          </w:tcPr>
          <w:p w14:paraId="21998C59" w14:textId="5CF4C073" w:rsidR="00A1774E" w:rsidRPr="00A60FAB" w:rsidRDefault="00B64454" w:rsidP="00997998">
            <w:pPr>
              <w:ind w:right="-111"/>
              <w:rPr>
                <w:rFonts w:cs="Arial"/>
                <w:szCs w:val="20"/>
              </w:rPr>
            </w:pPr>
            <w:sdt>
              <w:sdtPr>
                <w:rPr>
                  <w:rFonts w:cs="Arial"/>
                  <w:szCs w:val="20"/>
                </w:rPr>
                <w:id w:val="-16319733"/>
                <w14:checkbox>
                  <w14:checked w14:val="0"/>
                  <w14:checkedState w14:val="2612" w14:font="MS Gothic"/>
                  <w14:uncheckedState w14:val="2610" w14:font="MS Gothic"/>
                </w14:checkbox>
              </w:sdtPr>
              <w:sdtEndPr/>
              <w:sdtContent>
                <w:r w:rsidR="001B07E9">
                  <w:rPr>
                    <w:rFonts w:ascii="MS Gothic" w:eastAsia="MS Gothic" w:hAnsi="MS Gothic" w:cs="Arial" w:hint="eastAsia"/>
                    <w:szCs w:val="20"/>
                  </w:rPr>
                  <w:t>☐</w:t>
                </w:r>
              </w:sdtContent>
            </w:sdt>
            <w:r w:rsidR="00A1774E">
              <w:rPr>
                <w:rFonts w:cs="Arial"/>
                <w:szCs w:val="20"/>
              </w:rPr>
              <w:t xml:space="preserve"> NO</w:t>
            </w:r>
          </w:p>
        </w:tc>
        <w:tc>
          <w:tcPr>
            <w:tcW w:w="6378" w:type="dxa"/>
            <w:gridSpan w:val="2"/>
          </w:tcPr>
          <w:p w14:paraId="1AA9EECD" w14:textId="20E2ADC8" w:rsidR="00A1774E" w:rsidRPr="00F30A15" w:rsidRDefault="00941365" w:rsidP="00FB3304">
            <w:pPr>
              <w:pStyle w:val="ListParagraph"/>
              <w:spacing w:after="120" w:line="280" w:lineRule="exact"/>
              <w:ind w:left="0"/>
              <w:rPr>
                <w:szCs w:val="20"/>
              </w:rPr>
            </w:pPr>
            <w:r>
              <w:rPr>
                <w:noProof/>
                <w:sz w:val="20"/>
                <w:szCs w:val="20"/>
              </w:rPr>
              <w:fldChar w:fldCharType="begin">
                <w:ffData>
                  <w:name w:val="Text19"/>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A1774E" w:rsidRPr="00F30A15" w14:paraId="5B67BBFE" w14:textId="77777777" w:rsidTr="00997998">
        <w:tc>
          <w:tcPr>
            <w:tcW w:w="6374" w:type="dxa"/>
          </w:tcPr>
          <w:p w14:paraId="65567247" w14:textId="77777777" w:rsidR="00A1774E" w:rsidRDefault="00A1774E" w:rsidP="00FB3304">
            <w:pPr>
              <w:spacing w:line="240" w:lineRule="exact"/>
              <w:rPr>
                <w:szCs w:val="20"/>
              </w:rPr>
            </w:pPr>
            <w:r>
              <w:rPr>
                <w:szCs w:val="20"/>
              </w:rPr>
              <w:t>Does the offset delivery plan demonstrate that the proposed offset is efficient, effective and scientifically robust?</w:t>
            </w:r>
          </w:p>
        </w:tc>
        <w:tc>
          <w:tcPr>
            <w:tcW w:w="992" w:type="dxa"/>
            <w:gridSpan w:val="2"/>
          </w:tcPr>
          <w:p w14:paraId="406B08FA" w14:textId="77777777" w:rsidR="00A1774E" w:rsidRDefault="00B64454" w:rsidP="00997998">
            <w:pPr>
              <w:ind w:right="-111"/>
              <w:rPr>
                <w:szCs w:val="20"/>
              </w:rPr>
            </w:pPr>
            <w:sdt>
              <w:sdtPr>
                <w:rPr>
                  <w:szCs w:val="20"/>
                </w:rPr>
                <w:id w:val="1332794434"/>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93" w:type="dxa"/>
            <w:gridSpan w:val="2"/>
          </w:tcPr>
          <w:p w14:paraId="654429F9" w14:textId="77777777" w:rsidR="00A1774E" w:rsidRDefault="00B64454" w:rsidP="00997998">
            <w:pPr>
              <w:ind w:right="-111"/>
              <w:rPr>
                <w:rFonts w:cs="Arial"/>
                <w:szCs w:val="20"/>
              </w:rPr>
            </w:pPr>
            <w:sdt>
              <w:sdtPr>
                <w:rPr>
                  <w:rFonts w:cs="Arial"/>
                  <w:szCs w:val="20"/>
                </w:rPr>
                <w:id w:val="1397545367"/>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78" w:type="dxa"/>
            <w:gridSpan w:val="2"/>
          </w:tcPr>
          <w:p w14:paraId="030B166B" w14:textId="33318EF3" w:rsidR="00A1774E" w:rsidRPr="00F30A15" w:rsidRDefault="00941365" w:rsidP="00FB3304">
            <w:pPr>
              <w:pStyle w:val="ListParagraph"/>
              <w:spacing w:after="120" w:line="280" w:lineRule="exact"/>
              <w:ind w:left="0"/>
              <w:rPr>
                <w:szCs w:val="20"/>
              </w:rPr>
            </w:pPr>
            <w:r>
              <w:rPr>
                <w:noProof/>
                <w:sz w:val="20"/>
                <w:szCs w:val="20"/>
              </w:rPr>
              <w:fldChar w:fldCharType="begin">
                <w:ffData>
                  <w:name w:val="Text19"/>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A1774E" w:rsidRPr="00F30A15" w14:paraId="118ABE83" w14:textId="77777777" w:rsidTr="00997998">
        <w:tc>
          <w:tcPr>
            <w:tcW w:w="6374" w:type="dxa"/>
          </w:tcPr>
          <w:p w14:paraId="35A3F729" w14:textId="77777777" w:rsidR="00A1774E" w:rsidRDefault="00A1774E" w:rsidP="00FB3304">
            <w:pPr>
              <w:spacing w:after="120" w:line="240" w:lineRule="exact"/>
              <w:rPr>
                <w:szCs w:val="20"/>
              </w:rPr>
            </w:pPr>
            <w:r>
              <w:rPr>
                <w:szCs w:val="20"/>
              </w:rPr>
              <w:t>If the offset site is registered as an advanced offset, have any management actions been undertaken since the site was registered as an advanced offset? If so, what management actions have been undertaken and has this resulted in an increase in habitat quality?</w:t>
            </w:r>
          </w:p>
          <w:p w14:paraId="6E4DC259" w14:textId="77777777" w:rsidR="00A1774E" w:rsidRPr="00FC2623" w:rsidRDefault="00A1774E" w:rsidP="00FB3304">
            <w:pPr>
              <w:pStyle w:val="textnormal"/>
              <w:spacing w:after="0" w:line="240" w:lineRule="exact"/>
              <w:rPr>
                <w:sz w:val="16"/>
                <w:szCs w:val="16"/>
              </w:rPr>
            </w:pPr>
            <w:r w:rsidRPr="00FC2623">
              <w:rPr>
                <w:i/>
                <w:sz w:val="16"/>
                <w:szCs w:val="16"/>
              </w:rPr>
              <w:t>Any improvement in habitat quality that occurs from when the site was registered as an advanced offset can contribute to the offset.</w:t>
            </w:r>
          </w:p>
        </w:tc>
        <w:tc>
          <w:tcPr>
            <w:tcW w:w="992" w:type="dxa"/>
            <w:gridSpan w:val="2"/>
          </w:tcPr>
          <w:p w14:paraId="3825C419" w14:textId="77777777" w:rsidR="00A1774E" w:rsidRPr="009759EC" w:rsidRDefault="00B64454" w:rsidP="00997998">
            <w:pPr>
              <w:ind w:right="-111"/>
              <w:rPr>
                <w:rFonts w:cs="Arial"/>
                <w:b/>
                <w:szCs w:val="20"/>
              </w:rPr>
            </w:pPr>
            <w:sdt>
              <w:sdtPr>
                <w:rPr>
                  <w:szCs w:val="20"/>
                </w:rPr>
                <w:id w:val="-511531512"/>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93" w:type="dxa"/>
            <w:gridSpan w:val="2"/>
          </w:tcPr>
          <w:p w14:paraId="1BE0BEFD" w14:textId="77777777" w:rsidR="00A1774E" w:rsidRPr="00A60FAB" w:rsidRDefault="00B64454" w:rsidP="00997998">
            <w:pPr>
              <w:ind w:right="-111"/>
              <w:rPr>
                <w:rFonts w:cs="Arial"/>
                <w:szCs w:val="20"/>
              </w:rPr>
            </w:pPr>
            <w:sdt>
              <w:sdtPr>
                <w:rPr>
                  <w:rFonts w:cs="Arial"/>
                  <w:szCs w:val="20"/>
                </w:rPr>
                <w:id w:val="-709886746"/>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78" w:type="dxa"/>
            <w:gridSpan w:val="2"/>
          </w:tcPr>
          <w:p w14:paraId="180BA377" w14:textId="0F45CA16" w:rsidR="00A1774E" w:rsidRPr="00F30A15" w:rsidRDefault="00941365" w:rsidP="00FB3304">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F30A15" w14:paraId="41DFCE73" w14:textId="77777777" w:rsidTr="00997998">
        <w:tc>
          <w:tcPr>
            <w:tcW w:w="6374" w:type="dxa"/>
          </w:tcPr>
          <w:p w14:paraId="12BB5680" w14:textId="77777777" w:rsidR="00A1774E" w:rsidRPr="0072356D" w:rsidRDefault="00A1774E" w:rsidP="00FB3304">
            <w:pPr>
              <w:spacing w:after="120" w:line="240" w:lineRule="exact"/>
              <w:rPr>
                <w:szCs w:val="20"/>
              </w:rPr>
            </w:pPr>
            <w:r>
              <w:rPr>
                <w:szCs w:val="20"/>
              </w:rPr>
              <w:t>Does the offset delivery p</w:t>
            </w:r>
            <w:r w:rsidRPr="00C62971">
              <w:rPr>
                <w:szCs w:val="20"/>
              </w:rPr>
              <w:t xml:space="preserve">lan demonstrate that the management actions proposed are additional </w:t>
            </w:r>
            <w:r>
              <w:rPr>
                <w:szCs w:val="20"/>
              </w:rPr>
              <w:t xml:space="preserve">to management actions required </w:t>
            </w:r>
            <w:r w:rsidRPr="00C62971">
              <w:rPr>
                <w:szCs w:val="20"/>
              </w:rPr>
              <w:t xml:space="preserve">by an </w:t>
            </w:r>
            <w:r>
              <w:rPr>
                <w:szCs w:val="20"/>
              </w:rPr>
              <w:t>existing Act, authority or agreement</w:t>
            </w:r>
            <w:r w:rsidRPr="00C62971">
              <w:rPr>
                <w:szCs w:val="20"/>
              </w:rPr>
              <w:t>?</w:t>
            </w:r>
          </w:p>
          <w:p w14:paraId="37F214BD" w14:textId="77777777" w:rsidR="00A1774E" w:rsidRPr="00FC2623" w:rsidRDefault="00A1774E" w:rsidP="00FB3304">
            <w:pPr>
              <w:spacing w:line="240" w:lineRule="exact"/>
              <w:rPr>
                <w:sz w:val="16"/>
                <w:szCs w:val="16"/>
              </w:rPr>
            </w:pPr>
            <w:r w:rsidRPr="00FC2623">
              <w:rPr>
                <w:i/>
                <w:sz w:val="16"/>
                <w:szCs w:val="16"/>
              </w:rPr>
              <w:t>E.g. the proposed management actions relating to pests are in addition to a landowner’s obligation under the Land Protection (Pest and Stock Route Management) Act 2002 which requires landowners to take reasonable steps to keep land free of particular pests.</w:t>
            </w:r>
          </w:p>
        </w:tc>
        <w:tc>
          <w:tcPr>
            <w:tcW w:w="992" w:type="dxa"/>
            <w:gridSpan w:val="2"/>
          </w:tcPr>
          <w:p w14:paraId="5D125EE4" w14:textId="77777777" w:rsidR="00A1774E" w:rsidRPr="00A60FAB" w:rsidRDefault="00B64454" w:rsidP="00997998">
            <w:pPr>
              <w:ind w:right="-111"/>
              <w:rPr>
                <w:rFonts w:cs="Arial"/>
                <w:szCs w:val="20"/>
              </w:rPr>
            </w:pPr>
            <w:sdt>
              <w:sdtPr>
                <w:rPr>
                  <w:szCs w:val="20"/>
                </w:rPr>
                <w:id w:val="1607542899"/>
                <w14:checkbox>
                  <w14:checked w14:val="0"/>
                  <w14:checkedState w14:val="2612" w14:font="MS Gothic"/>
                  <w14:uncheckedState w14:val="2610" w14:font="MS Gothic"/>
                </w14:checkbox>
              </w:sdtPr>
              <w:sdtEndPr/>
              <w:sdtContent>
                <w:r w:rsidR="00A1774E">
                  <w:rPr>
                    <w:rFonts w:ascii="MS Gothic" w:eastAsia="MS Gothic" w:hAnsi="MS Gothic" w:hint="eastAsia"/>
                    <w:szCs w:val="20"/>
                  </w:rPr>
                  <w:t>☐</w:t>
                </w:r>
              </w:sdtContent>
            </w:sdt>
            <w:r w:rsidR="00A1774E">
              <w:rPr>
                <w:szCs w:val="20"/>
              </w:rPr>
              <w:t xml:space="preserve"> YES</w:t>
            </w:r>
          </w:p>
        </w:tc>
        <w:tc>
          <w:tcPr>
            <w:tcW w:w="993" w:type="dxa"/>
            <w:gridSpan w:val="2"/>
          </w:tcPr>
          <w:p w14:paraId="24CF2E91" w14:textId="47B276FA" w:rsidR="00A1774E" w:rsidRPr="00A60FAB" w:rsidRDefault="00B64454" w:rsidP="00997998">
            <w:pPr>
              <w:ind w:right="-111"/>
              <w:rPr>
                <w:rFonts w:cs="Arial"/>
                <w:szCs w:val="20"/>
              </w:rPr>
            </w:pPr>
            <w:sdt>
              <w:sdtPr>
                <w:rPr>
                  <w:rFonts w:cs="Arial"/>
                  <w:szCs w:val="20"/>
                </w:rPr>
                <w:id w:val="318396784"/>
                <w14:checkbox>
                  <w14:checked w14:val="0"/>
                  <w14:checkedState w14:val="2612" w14:font="MS Gothic"/>
                  <w14:uncheckedState w14:val="2610" w14:font="MS Gothic"/>
                </w14:checkbox>
              </w:sdtPr>
              <w:sdtEndPr/>
              <w:sdtContent>
                <w:r w:rsidR="000267BF">
                  <w:rPr>
                    <w:rFonts w:ascii="MS Gothic" w:eastAsia="MS Gothic" w:hAnsi="MS Gothic" w:cs="Arial" w:hint="eastAsia"/>
                    <w:szCs w:val="20"/>
                  </w:rPr>
                  <w:t>☐</w:t>
                </w:r>
              </w:sdtContent>
            </w:sdt>
            <w:r w:rsidR="00A1774E">
              <w:rPr>
                <w:rFonts w:cs="Arial"/>
                <w:szCs w:val="20"/>
              </w:rPr>
              <w:t xml:space="preserve"> NO</w:t>
            </w:r>
          </w:p>
        </w:tc>
        <w:tc>
          <w:tcPr>
            <w:tcW w:w="6378" w:type="dxa"/>
            <w:gridSpan w:val="2"/>
          </w:tcPr>
          <w:p w14:paraId="3B3A2D12" w14:textId="03665E40" w:rsidR="00A1774E" w:rsidRPr="00F30A15" w:rsidRDefault="00941365" w:rsidP="00FB3304">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A1774E" w:rsidRPr="00F30A15" w14:paraId="44C8926F" w14:textId="77777777" w:rsidTr="00997998">
        <w:tc>
          <w:tcPr>
            <w:tcW w:w="6374" w:type="dxa"/>
          </w:tcPr>
          <w:p w14:paraId="57E62BB6" w14:textId="77777777" w:rsidR="00A1774E" w:rsidRDefault="00A1774E" w:rsidP="00FB3304">
            <w:pPr>
              <w:spacing w:after="120" w:line="240" w:lineRule="exact"/>
              <w:rPr>
                <w:szCs w:val="20"/>
              </w:rPr>
            </w:pPr>
            <w:r>
              <w:rPr>
                <w:szCs w:val="20"/>
              </w:rPr>
              <w:t>Is any activity proposed as part of the offset delivery plan restricted, prohibited, or requires additional permission under any law?</w:t>
            </w:r>
          </w:p>
          <w:p w14:paraId="41FFF37C" w14:textId="5430F191" w:rsidR="005653C1" w:rsidRPr="00997998" w:rsidRDefault="005653C1" w:rsidP="00FB3304">
            <w:pPr>
              <w:spacing w:after="120" w:line="240" w:lineRule="exact"/>
              <w:rPr>
                <w:sz w:val="16"/>
                <w:szCs w:val="16"/>
              </w:rPr>
            </w:pPr>
            <w:r>
              <w:rPr>
                <w:sz w:val="16"/>
                <w:szCs w:val="16"/>
              </w:rPr>
              <w:lastRenderedPageBreak/>
              <w:t>The actions proposed may require additional permissions required by an existing Act, authority or agreement.</w:t>
            </w:r>
          </w:p>
        </w:tc>
        <w:tc>
          <w:tcPr>
            <w:tcW w:w="992" w:type="dxa"/>
            <w:gridSpan w:val="2"/>
          </w:tcPr>
          <w:p w14:paraId="132CB07E" w14:textId="2A78F43D" w:rsidR="00A1774E" w:rsidRPr="00A60FAB" w:rsidRDefault="00B64454" w:rsidP="00997998">
            <w:pPr>
              <w:ind w:right="-111"/>
              <w:rPr>
                <w:rFonts w:cs="Arial"/>
                <w:szCs w:val="20"/>
              </w:rPr>
            </w:pPr>
            <w:sdt>
              <w:sdtPr>
                <w:rPr>
                  <w:szCs w:val="20"/>
                </w:rPr>
                <w:id w:val="1665049393"/>
                <w14:checkbox>
                  <w14:checked w14:val="0"/>
                  <w14:checkedState w14:val="2612" w14:font="MS Gothic"/>
                  <w14:uncheckedState w14:val="2610" w14:font="MS Gothic"/>
                </w14:checkbox>
              </w:sdtPr>
              <w:sdtEndPr/>
              <w:sdtContent>
                <w:r w:rsidR="000267BF">
                  <w:rPr>
                    <w:rFonts w:ascii="MS Gothic" w:eastAsia="MS Gothic" w:hAnsi="MS Gothic" w:hint="eastAsia"/>
                    <w:szCs w:val="20"/>
                  </w:rPr>
                  <w:t>☐</w:t>
                </w:r>
              </w:sdtContent>
            </w:sdt>
            <w:r w:rsidR="00A1774E">
              <w:rPr>
                <w:szCs w:val="20"/>
              </w:rPr>
              <w:t xml:space="preserve"> YES</w:t>
            </w:r>
          </w:p>
        </w:tc>
        <w:tc>
          <w:tcPr>
            <w:tcW w:w="993" w:type="dxa"/>
            <w:gridSpan w:val="2"/>
          </w:tcPr>
          <w:p w14:paraId="347BA073" w14:textId="77777777" w:rsidR="00A1774E" w:rsidRPr="00A60FAB" w:rsidRDefault="00B64454" w:rsidP="00997998">
            <w:pPr>
              <w:ind w:right="-111"/>
              <w:rPr>
                <w:rFonts w:cs="Arial"/>
                <w:szCs w:val="20"/>
              </w:rPr>
            </w:pPr>
            <w:sdt>
              <w:sdtPr>
                <w:rPr>
                  <w:rFonts w:cs="Arial"/>
                  <w:szCs w:val="20"/>
                </w:rPr>
                <w:id w:val="-362054920"/>
                <w14:checkbox>
                  <w14:checked w14:val="0"/>
                  <w14:checkedState w14:val="2612" w14:font="MS Gothic"/>
                  <w14:uncheckedState w14:val="2610" w14:font="MS Gothic"/>
                </w14:checkbox>
              </w:sdtPr>
              <w:sdtEndPr/>
              <w:sdtContent>
                <w:r w:rsidR="00A1774E">
                  <w:rPr>
                    <w:rFonts w:ascii="MS Gothic" w:eastAsia="MS Gothic" w:hAnsi="MS Gothic" w:cs="Arial" w:hint="eastAsia"/>
                    <w:szCs w:val="20"/>
                  </w:rPr>
                  <w:t>☐</w:t>
                </w:r>
              </w:sdtContent>
            </w:sdt>
            <w:r w:rsidR="00A1774E">
              <w:rPr>
                <w:rFonts w:cs="Arial"/>
                <w:szCs w:val="20"/>
              </w:rPr>
              <w:t xml:space="preserve"> NO</w:t>
            </w:r>
          </w:p>
        </w:tc>
        <w:tc>
          <w:tcPr>
            <w:tcW w:w="6378" w:type="dxa"/>
            <w:gridSpan w:val="2"/>
          </w:tcPr>
          <w:p w14:paraId="05C72AFB" w14:textId="093A6FD5" w:rsidR="00A1774E" w:rsidRPr="00F30A15" w:rsidRDefault="00941365" w:rsidP="00FB3304">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7977A18D" w14:textId="77777777" w:rsidTr="00997998">
        <w:tc>
          <w:tcPr>
            <w:tcW w:w="14737" w:type="dxa"/>
            <w:gridSpan w:val="7"/>
            <w:shd w:val="clear" w:color="auto" w:fill="F2F2F2" w:themeFill="background1" w:themeFillShade="F2"/>
          </w:tcPr>
          <w:p w14:paraId="1742D1CF" w14:textId="6C88B36E" w:rsidR="00FA200D" w:rsidRPr="00A84D83" w:rsidRDefault="00522FBE" w:rsidP="00FA200D">
            <w:pPr>
              <w:spacing w:after="120" w:line="240" w:lineRule="exact"/>
              <w:jc w:val="center"/>
              <w:rPr>
                <w:b/>
                <w:szCs w:val="20"/>
              </w:rPr>
            </w:pPr>
            <w:r>
              <w:rPr>
                <w:b/>
                <w:szCs w:val="20"/>
              </w:rPr>
              <w:t xml:space="preserve"> </w:t>
            </w:r>
            <w:r w:rsidR="00FA200D">
              <w:rPr>
                <w:b/>
                <w:szCs w:val="20"/>
              </w:rPr>
              <w:t>Enforcement</w:t>
            </w:r>
          </w:p>
        </w:tc>
      </w:tr>
      <w:tr w:rsidR="00FA200D" w:rsidRPr="00A60FAB" w14:paraId="19A82CF6" w14:textId="77777777" w:rsidTr="00997998">
        <w:tc>
          <w:tcPr>
            <w:tcW w:w="6435" w:type="dxa"/>
            <w:gridSpan w:val="2"/>
          </w:tcPr>
          <w:p w14:paraId="7D7D96A1" w14:textId="77777777" w:rsidR="00FA200D" w:rsidRDefault="00FA200D" w:rsidP="00FA200D">
            <w:pPr>
              <w:spacing w:after="120" w:line="240" w:lineRule="exact"/>
              <w:rPr>
                <w:i/>
                <w:szCs w:val="20"/>
              </w:rPr>
            </w:pPr>
            <w:r>
              <w:rPr>
                <w:szCs w:val="20"/>
              </w:rPr>
              <w:t>Does the offset delivery plan detail how the offset will have transparent governance arrangements that can be readily measured, monitored, audited and enforced?</w:t>
            </w:r>
            <w:r>
              <w:rPr>
                <w:i/>
                <w:szCs w:val="20"/>
              </w:rPr>
              <w:t xml:space="preserve"> </w:t>
            </w:r>
          </w:p>
          <w:p w14:paraId="56089ACB" w14:textId="77777777" w:rsidR="00FA200D" w:rsidRPr="004210B2" w:rsidRDefault="00FA200D" w:rsidP="00FA200D">
            <w:pPr>
              <w:spacing w:line="240" w:lineRule="exact"/>
              <w:rPr>
                <w:i/>
                <w:sz w:val="16"/>
                <w:szCs w:val="16"/>
              </w:rPr>
            </w:pPr>
            <w:r w:rsidRPr="004210B2">
              <w:rPr>
                <w:i/>
                <w:sz w:val="16"/>
                <w:szCs w:val="16"/>
              </w:rPr>
              <w:t>The offset delivery plan should include:</w:t>
            </w:r>
          </w:p>
          <w:p w14:paraId="232744C6" w14:textId="77777777" w:rsidR="00FA200D" w:rsidRPr="004210B2" w:rsidRDefault="00FA200D" w:rsidP="00FA200D">
            <w:pPr>
              <w:pStyle w:val="textnormal"/>
              <w:numPr>
                <w:ilvl w:val="0"/>
                <w:numId w:val="41"/>
              </w:numPr>
              <w:spacing w:after="0" w:line="240" w:lineRule="exact"/>
              <w:ind w:left="426" w:hanging="284"/>
              <w:rPr>
                <w:i/>
                <w:sz w:val="16"/>
                <w:szCs w:val="16"/>
              </w:rPr>
            </w:pPr>
            <w:r w:rsidRPr="004210B2">
              <w:rPr>
                <w:i/>
                <w:sz w:val="16"/>
                <w:szCs w:val="16"/>
              </w:rPr>
              <w:t>Baseline report that can be used to track progress over time;</w:t>
            </w:r>
          </w:p>
          <w:p w14:paraId="34863067" w14:textId="77777777" w:rsidR="00FA200D" w:rsidRPr="004210B2" w:rsidRDefault="00FA200D" w:rsidP="00FA200D">
            <w:pPr>
              <w:pStyle w:val="textnormal"/>
              <w:numPr>
                <w:ilvl w:val="0"/>
                <w:numId w:val="41"/>
              </w:numPr>
              <w:spacing w:after="0" w:line="240" w:lineRule="exact"/>
              <w:ind w:left="426" w:hanging="284"/>
              <w:rPr>
                <w:i/>
                <w:sz w:val="16"/>
                <w:szCs w:val="16"/>
              </w:rPr>
            </w:pPr>
            <w:r w:rsidRPr="004210B2">
              <w:rPr>
                <w:i/>
                <w:sz w:val="16"/>
                <w:szCs w:val="16"/>
              </w:rPr>
              <w:t>Proposed monitoring methodology</w:t>
            </w:r>
            <w:r>
              <w:rPr>
                <w:i/>
                <w:sz w:val="16"/>
                <w:szCs w:val="16"/>
              </w:rPr>
              <w:t>;</w:t>
            </w:r>
          </w:p>
          <w:p w14:paraId="1AFBBC68" w14:textId="77777777" w:rsidR="00FA200D" w:rsidRPr="004210B2" w:rsidRDefault="00FA200D" w:rsidP="00FA200D">
            <w:pPr>
              <w:pStyle w:val="textnormal"/>
              <w:numPr>
                <w:ilvl w:val="0"/>
                <w:numId w:val="41"/>
              </w:numPr>
              <w:spacing w:after="0" w:line="240" w:lineRule="exact"/>
              <w:ind w:left="426" w:hanging="284"/>
              <w:rPr>
                <w:i/>
                <w:sz w:val="16"/>
                <w:szCs w:val="16"/>
              </w:rPr>
            </w:pPr>
            <w:r w:rsidRPr="004210B2">
              <w:rPr>
                <w:i/>
                <w:sz w:val="16"/>
                <w:szCs w:val="16"/>
              </w:rPr>
              <w:t>Proposed monitoring schedule;</w:t>
            </w:r>
          </w:p>
          <w:p w14:paraId="4677A537" w14:textId="77777777" w:rsidR="00FA200D" w:rsidRPr="004210B2" w:rsidRDefault="00FA200D" w:rsidP="00FA200D">
            <w:pPr>
              <w:pStyle w:val="textnormal"/>
              <w:numPr>
                <w:ilvl w:val="0"/>
                <w:numId w:val="41"/>
              </w:numPr>
              <w:spacing w:after="0" w:line="240" w:lineRule="exact"/>
              <w:ind w:left="426" w:hanging="284"/>
              <w:rPr>
                <w:i/>
                <w:sz w:val="16"/>
                <w:szCs w:val="16"/>
              </w:rPr>
            </w:pPr>
            <w:r w:rsidRPr="004210B2">
              <w:rPr>
                <w:i/>
                <w:sz w:val="16"/>
                <w:szCs w:val="16"/>
              </w:rPr>
              <w:t>Stated outcomes and objectives;</w:t>
            </w:r>
          </w:p>
          <w:p w14:paraId="770A1B19" w14:textId="77777777" w:rsidR="00FA200D" w:rsidRPr="004210B2" w:rsidRDefault="00FA200D" w:rsidP="00FA200D">
            <w:pPr>
              <w:pStyle w:val="textnormal"/>
              <w:numPr>
                <w:ilvl w:val="0"/>
                <w:numId w:val="41"/>
              </w:numPr>
              <w:spacing w:after="0" w:line="240" w:lineRule="exact"/>
              <w:ind w:left="426" w:hanging="284"/>
              <w:rPr>
                <w:i/>
                <w:sz w:val="16"/>
                <w:szCs w:val="16"/>
              </w:rPr>
            </w:pPr>
            <w:r w:rsidRPr="004210B2">
              <w:rPr>
                <w:i/>
                <w:sz w:val="16"/>
                <w:szCs w:val="16"/>
              </w:rPr>
              <w:t>Clear milestones;</w:t>
            </w:r>
          </w:p>
          <w:p w14:paraId="59BE9267" w14:textId="77777777" w:rsidR="00FA200D" w:rsidRPr="004210B2" w:rsidRDefault="00FA200D" w:rsidP="00FA200D">
            <w:pPr>
              <w:pStyle w:val="textnormal"/>
              <w:numPr>
                <w:ilvl w:val="0"/>
                <w:numId w:val="41"/>
              </w:numPr>
              <w:spacing w:after="0" w:line="240" w:lineRule="exact"/>
              <w:ind w:left="426" w:hanging="284"/>
              <w:rPr>
                <w:szCs w:val="20"/>
              </w:rPr>
            </w:pPr>
            <w:r w:rsidRPr="004210B2">
              <w:rPr>
                <w:i/>
                <w:sz w:val="16"/>
                <w:szCs w:val="16"/>
              </w:rPr>
              <w:t>Proposed record keeping; and</w:t>
            </w:r>
          </w:p>
          <w:p w14:paraId="7F03713A" w14:textId="77777777" w:rsidR="00FA200D" w:rsidRPr="00C13470" w:rsidRDefault="00FA200D" w:rsidP="00FA200D">
            <w:pPr>
              <w:pStyle w:val="textnormal"/>
              <w:numPr>
                <w:ilvl w:val="0"/>
                <w:numId w:val="41"/>
              </w:numPr>
              <w:spacing w:after="0" w:line="240" w:lineRule="exact"/>
              <w:ind w:left="426" w:hanging="284"/>
              <w:rPr>
                <w:szCs w:val="20"/>
              </w:rPr>
            </w:pPr>
            <w:r w:rsidRPr="004210B2">
              <w:rPr>
                <w:i/>
                <w:sz w:val="16"/>
                <w:szCs w:val="16"/>
              </w:rPr>
              <w:t>Proposed reporting program.</w:t>
            </w:r>
          </w:p>
        </w:tc>
        <w:tc>
          <w:tcPr>
            <w:tcW w:w="982" w:type="dxa"/>
            <w:gridSpan w:val="2"/>
          </w:tcPr>
          <w:p w14:paraId="421BA8EB" w14:textId="77777777" w:rsidR="00FA200D" w:rsidRPr="00A60FAB" w:rsidRDefault="00B64454" w:rsidP="00FA200D">
            <w:pPr>
              <w:rPr>
                <w:rFonts w:cs="Arial"/>
                <w:szCs w:val="20"/>
              </w:rPr>
            </w:pPr>
            <w:sdt>
              <w:sdtPr>
                <w:rPr>
                  <w:szCs w:val="20"/>
                </w:rPr>
                <w:id w:val="847217387"/>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3A2C1A1C" w14:textId="77777777" w:rsidR="00FA200D" w:rsidRPr="00A60FAB" w:rsidRDefault="00B64454" w:rsidP="00FA200D">
            <w:pPr>
              <w:rPr>
                <w:rFonts w:cs="Arial"/>
                <w:szCs w:val="20"/>
              </w:rPr>
            </w:pPr>
            <w:sdt>
              <w:sdtPr>
                <w:rPr>
                  <w:rFonts w:cs="Arial"/>
                  <w:szCs w:val="20"/>
                </w:rPr>
                <w:id w:val="-610279652"/>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48F27CBD" w14:textId="21E0E2CC" w:rsidR="00FA200D" w:rsidRPr="00F30A15" w:rsidRDefault="00941365" w:rsidP="00FA200D">
            <w:pPr>
              <w:pStyle w:val="textnormal"/>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7DC3B635" w14:textId="77777777" w:rsidTr="00997998">
        <w:tc>
          <w:tcPr>
            <w:tcW w:w="14737" w:type="dxa"/>
            <w:gridSpan w:val="7"/>
            <w:shd w:val="clear" w:color="auto" w:fill="F2F2F2" w:themeFill="background1" w:themeFillShade="F2"/>
          </w:tcPr>
          <w:p w14:paraId="63D1AC16" w14:textId="77777777" w:rsidR="00FA200D" w:rsidRPr="00A84D83" w:rsidRDefault="00FA200D" w:rsidP="00FA200D">
            <w:pPr>
              <w:spacing w:after="120" w:line="240" w:lineRule="exact"/>
              <w:jc w:val="center"/>
              <w:rPr>
                <w:b/>
                <w:szCs w:val="20"/>
              </w:rPr>
            </w:pPr>
            <w:r>
              <w:rPr>
                <w:b/>
                <w:szCs w:val="20"/>
              </w:rPr>
              <w:t>Conservation Outcome</w:t>
            </w:r>
          </w:p>
        </w:tc>
      </w:tr>
      <w:tr w:rsidR="00FA200D" w:rsidRPr="00A60FAB" w14:paraId="7D56EA27" w14:textId="77777777" w:rsidTr="00997998">
        <w:tc>
          <w:tcPr>
            <w:tcW w:w="6435" w:type="dxa"/>
            <w:gridSpan w:val="2"/>
          </w:tcPr>
          <w:p w14:paraId="583216DF" w14:textId="77777777" w:rsidR="00FA200D" w:rsidRPr="00C13470" w:rsidRDefault="00FA200D" w:rsidP="00FA200D">
            <w:pPr>
              <w:spacing w:after="120" w:line="240" w:lineRule="exact"/>
              <w:rPr>
                <w:szCs w:val="20"/>
              </w:rPr>
            </w:pPr>
            <w:r>
              <w:rPr>
                <w:szCs w:val="20"/>
              </w:rPr>
              <w:t>Does the offset delivery plan demonstrate that the offset will result in an environmental value as similar as possible to those being lost by the impact?</w:t>
            </w:r>
          </w:p>
        </w:tc>
        <w:tc>
          <w:tcPr>
            <w:tcW w:w="982" w:type="dxa"/>
            <w:gridSpan w:val="2"/>
          </w:tcPr>
          <w:p w14:paraId="14A46086" w14:textId="77777777" w:rsidR="00FA200D" w:rsidRPr="00A60FAB" w:rsidRDefault="00B64454" w:rsidP="00FA200D">
            <w:pPr>
              <w:rPr>
                <w:rFonts w:cs="Arial"/>
                <w:szCs w:val="20"/>
              </w:rPr>
            </w:pPr>
            <w:sdt>
              <w:sdtPr>
                <w:rPr>
                  <w:szCs w:val="20"/>
                </w:rPr>
                <w:id w:val="-84992826"/>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0117C3A9" w14:textId="77777777" w:rsidR="00FA200D" w:rsidRPr="00A60FAB" w:rsidRDefault="00B64454" w:rsidP="00FA200D">
            <w:pPr>
              <w:rPr>
                <w:rFonts w:cs="Arial"/>
                <w:szCs w:val="20"/>
              </w:rPr>
            </w:pPr>
            <w:sdt>
              <w:sdtPr>
                <w:rPr>
                  <w:rFonts w:cs="Arial"/>
                  <w:szCs w:val="20"/>
                </w:rPr>
                <w:id w:val="828022636"/>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07B9C8BF" w14:textId="4B696A39"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13A1D2EA" w14:textId="77777777" w:rsidTr="00997998">
        <w:tc>
          <w:tcPr>
            <w:tcW w:w="6435" w:type="dxa"/>
            <w:gridSpan w:val="2"/>
          </w:tcPr>
          <w:p w14:paraId="0A61CA4D" w14:textId="77777777" w:rsidR="00FA200D" w:rsidRDefault="00FA200D" w:rsidP="00FA200D">
            <w:pPr>
              <w:spacing w:after="120" w:line="240" w:lineRule="exact"/>
              <w:rPr>
                <w:szCs w:val="20"/>
              </w:rPr>
            </w:pPr>
            <w:r>
              <w:rPr>
                <w:szCs w:val="20"/>
              </w:rPr>
              <w:t>Does the offset delivery plan demonstrate that the offset will achieve a conservation outcome that achieves an equivalent environmental outcome?</w:t>
            </w:r>
          </w:p>
        </w:tc>
        <w:tc>
          <w:tcPr>
            <w:tcW w:w="982" w:type="dxa"/>
            <w:gridSpan w:val="2"/>
          </w:tcPr>
          <w:p w14:paraId="649AAC09" w14:textId="77777777" w:rsidR="00FA200D" w:rsidRDefault="00B64454" w:rsidP="00FA200D">
            <w:pPr>
              <w:rPr>
                <w:szCs w:val="20"/>
              </w:rPr>
            </w:pPr>
            <w:sdt>
              <w:sdtPr>
                <w:rPr>
                  <w:szCs w:val="20"/>
                </w:rPr>
                <w:id w:val="1323935299"/>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1CC6BABA" w14:textId="77777777" w:rsidR="00FA200D" w:rsidRDefault="00B64454" w:rsidP="00FA200D">
            <w:pPr>
              <w:rPr>
                <w:rFonts w:cs="Arial"/>
                <w:szCs w:val="20"/>
              </w:rPr>
            </w:pPr>
            <w:sdt>
              <w:sdtPr>
                <w:rPr>
                  <w:rFonts w:cs="Arial"/>
                  <w:szCs w:val="20"/>
                </w:rPr>
                <w:id w:val="-1287965763"/>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0EF622CD" w14:textId="261CFCCD" w:rsidR="00FA200D" w:rsidRPr="00F30A15" w:rsidRDefault="00941365" w:rsidP="00FA200D">
            <w:pPr>
              <w:spacing w:after="120" w:line="280" w:lineRule="exact"/>
              <w:rPr>
                <w:szCs w:val="20"/>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r w:rsidR="00FA200D" w:rsidRPr="00A60FAB" w14:paraId="0C1DB181" w14:textId="77777777" w:rsidTr="00997998">
        <w:tc>
          <w:tcPr>
            <w:tcW w:w="6435" w:type="dxa"/>
            <w:gridSpan w:val="2"/>
          </w:tcPr>
          <w:p w14:paraId="42251693" w14:textId="77777777" w:rsidR="00FA200D" w:rsidRDefault="00FA200D" w:rsidP="00FA200D">
            <w:pPr>
              <w:spacing w:after="120" w:line="240" w:lineRule="exact"/>
              <w:rPr>
                <w:szCs w:val="20"/>
              </w:rPr>
            </w:pPr>
            <w:r>
              <w:rPr>
                <w:szCs w:val="20"/>
              </w:rPr>
              <w:t xml:space="preserve">Does the offset delivery plan demonstrate that a conservation outcome can be achieved by the offset based </w:t>
            </w:r>
            <w:proofErr w:type="gramStart"/>
            <w:r>
              <w:rPr>
                <w:szCs w:val="20"/>
              </w:rPr>
              <w:t>on:</w:t>
            </w:r>
            <w:proofErr w:type="gramEnd"/>
          </w:p>
          <w:p w14:paraId="23DFEEC1" w14:textId="77777777" w:rsidR="00FA200D" w:rsidRDefault="00FA200D" w:rsidP="00FA200D">
            <w:pPr>
              <w:pStyle w:val="textnormal"/>
              <w:numPr>
                <w:ilvl w:val="0"/>
                <w:numId w:val="42"/>
              </w:numPr>
              <w:spacing w:line="240" w:lineRule="exact"/>
              <w:ind w:left="426" w:hanging="284"/>
            </w:pPr>
            <w:r>
              <w:t>Site selection;</w:t>
            </w:r>
          </w:p>
          <w:p w14:paraId="60D7246C" w14:textId="77777777" w:rsidR="00713068" w:rsidRDefault="00713068" w:rsidP="00FA200D">
            <w:pPr>
              <w:pStyle w:val="textnormal"/>
              <w:numPr>
                <w:ilvl w:val="0"/>
                <w:numId w:val="42"/>
              </w:numPr>
              <w:spacing w:line="240" w:lineRule="exact"/>
              <w:ind w:left="426" w:hanging="284"/>
            </w:pPr>
            <w:r>
              <w:t>Size and scale of the offset;</w:t>
            </w:r>
          </w:p>
          <w:p w14:paraId="389D39EC" w14:textId="77777777" w:rsidR="00FA200D" w:rsidRDefault="00FA200D" w:rsidP="00FA200D">
            <w:pPr>
              <w:pStyle w:val="textnormal"/>
              <w:numPr>
                <w:ilvl w:val="0"/>
                <w:numId w:val="42"/>
              </w:numPr>
              <w:spacing w:line="240" w:lineRule="exact"/>
              <w:ind w:left="426" w:hanging="284"/>
            </w:pPr>
            <w:r>
              <w:t>Site design;</w:t>
            </w:r>
          </w:p>
          <w:p w14:paraId="02C3E1CA" w14:textId="77777777" w:rsidR="00FA200D" w:rsidRDefault="00FA200D" w:rsidP="00FA200D">
            <w:pPr>
              <w:pStyle w:val="textnormal"/>
              <w:numPr>
                <w:ilvl w:val="0"/>
                <w:numId w:val="42"/>
              </w:numPr>
              <w:spacing w:line="240" w:lineRule="exact"/>
              <w:ind w:left="426" w:hanging="284"/>
            </w:pPr>
            <w:r>
              <w:t>Proposed management actions;</w:t>
            </w:r>
          </w:p>
          <w:p w14:paraId="2FB9A7B3" w14:textId="77777777" w:rsidR="00FA200D" w:rsidRDefault="00FA200D" w:rsidP="00FA200D">
            <w:pPr>
              <w:pStyle w:val="textnormal"/>
              <w:numPr>
                <w:ilvl w:val="0"/>
                <w:numId w:val="42"/>
              </w:numPr>
              <w:spacing w:line="240" w:lineRule="exact"/>
              <w:ind w:left="426" w:hanging="284"/>
            </w:pPr>
            <w:r>
              <w:t>Proposed protection of the site;</w:t>
            </w:r>
          </w:p>
          <w:p w14:paraId="0063430B" w14:textId="77777777" w:rsidR="00FA200D" w:rsidRDefault="00FA200D" w:rsidP="00FA200D">
            <w:pPr>
              <w:pStyle w:val="textnormal"/>
              <w:numPr>
                <w:ilvl w:val="0"/>
                <w:numId w:val="42"/>
              </w:numPr>
              <w:spacing w:line="240" w:lineRule="exact"/>
              <w:ind w:left="426" w:hanging="284"/>
            </w:pPr>
            <w:r>
              <w:t>Habitat quality assessment; and</w:t>
            </w:r>
          </w:p>
          <w:p w14:paraId="7B0FAC46" w14:textId="77777777" w:rsidR="00FA200D" w:rsidRDefault="00FA200D" w:rsidP="00FA200D">
            <w:pPr>
              <w:pStyle w:val="textnormal"/>
              <w:numPr>
                <w:ilvl w:val="0"/>
                <w:numId w:val="42"/>
              </w:numPr>
              <w:spacing w:line="240" w:lineRule="exact"/>
              <w:ind w:left="426" w:hanging="284"/>
            </w:pPr>
            <w:r>
              <w:lastRenderedPageBreak/>
              <w:t>Predicted habitat quality gain.</w:t>
            </w:r>
          </w:p>
          <w:p w14:paraId="2350EAE0" w14:textId="77777777" w:rsidR="00FA200D" w:rsidRPr="004210B2" w:rsidRDefault="00713068" w:rsidP="00713068">
            <w:pPr>
              <w:pStyle w:val="textnormal"/>
              <w:spacing w:line="240" w:lineRule="exact"/>
              <w:rPr>
                <w:i/>
                <w:sz w:val="16"/>
                <w:szCs w:val="16"/>
              </w:rPr>
            </w:pPr>
            <w:r>
              <w:rPr>
                <w:i/>
                <w:sz w:val="16"/>
                <w:szCs w:val="16"/>
              </w:rPr>
              <w:t>A conservation outcome is achieved by an offset if the offset is selected, designed and managed to maintain the viability of the matter. This means that the offset counterbalances</w:t>
            </w:r>
            <w:r w:rsidR="00FA200D" w:rsidRPr="004210B2">
              <w:rPr>
                <w:i/>
                <w:sz w:val="16"/>
                <w:szCs w:val="16"/>
              </w:rPr>
              <w:t xml:space="preserve"> the significant residual impact on the prescribed environmental </w:t>
            </w:r>
            <w:r>
              <w:rPr>
                <w:i/>
                <w:sz w:val="16"/>
                <w:szCs w:val="16"/>
              </w:rPr>
              <w:t>matter</w:t>
            </w:r>
            <w:r w:rsidR="00FA200D" w:rsidRPr="004210B2">
              <w:rPr>
                <w:i/>
                <w:sz w:val="16"/>
                <w:szCs w:val="16"/>
              </w:rPr>
              <w:t xml:space="preserve">(s) in a way that </w:t>
            </w:r>
            <w:r>
              <w:rPr>
                <w:i/>
                <w:sz w:val="16"/>
                <w:szCs w:val="16"/>
              </w:rPr>
              <w:t>would maintain the</w:t>
            </w:r>
            <w:r w:rsidR="00FA200D" w:rsidRPr="004210B2">
              <w:rPr>
                <w:i/>
                <w:sz w:val="16"/>
                <w:szCs w:val="16"/>
              </w:rPr>
              <w:t xml:space="preserve"> status quo (i.e. what would have happened had the development and offset not occurred)?</w:t>
            </w:r>
          </w:p>
          <w:p w14:paraId="724F5562" w14:textId="25E586D4" w:rsidR="00FA200D" w:rsidRPr="004210B2" w:rsidRDefault="00FA200D" w:rsidP="00FA200D">
            <w:pPr>
              <w:pStyle w:val="textnormal"/>
              <w:spacing w:after="0" w:line="240" w:lineRule="exact"/>
              <w:rPr>
                <w:i/>
                <w:sz w:val="16"/>
                <w:szCs w:val="16"/>
              </w:rPr>
            </w:pPr>
            <w:r w:rsidRPr="004210B2">
              <w:rPr>
                <w:i/>
                <w:sz w:val="16"/>
                <w:szCs w:val="16"/>
              </w:rPr>
              <w:t xml:space="preserve">Does the habitat quality assessment and predicted habitat quality gain equate to a conservation outcome? Under the </w:t>
            </w:r>
            <w:hyperlink r:id="rId19" w:history="1">
              <w:r w:rsidR="002120F5" w:rsidRPr="002120F5">
                <w:rPr>
                  <w:rStyle w:val="Hyperlink"/>
                  <w:i/>
                  <w:sz w:val="16"/>
                  <w:szCs w:val="16"/>
                </w:rPr>
                <w:t>Guide to Determining Terrestrial Habitat Quality</w:t>
              </w:r>
            </w:hyperlink>
            <w:r w:rsidR="002120F5">
              <w:rPr>
                <w:i/>
                <w:sz w:val="16"/>
                <w:szCs w:val="16"/>
              </w:rPr>
              <w:t xml:space="preserve"> </w:t>
            </w:r>
            <w:r w:rsidRPr="004210B2">
              <w:rPr>
                <w:i/>
                <w:sz w:val="16"/>
                <w:szCs w:val="16"/>
              </w:rPr>
              <w:t>this is demonstrated by:</w:t>
            </w:r>
          </w:p>
          <w:p w14:paraId="688B91C7" w14:textId="77777777" w:rsidR="00FA200D" w:rsidRPr="004210B2" w:rsidRDefault="00FA200D" w:rsidP="00FA200D">
            <w:pPr>
              <w:pStyle w:val="textnormal"/>
              <w:numPr>
                <w:ilvl w:val="0"/>
                <w:numId w:val="43"/>
              </w:numPr>
              <w:spacing w:after="0" w:line="240" w:lineRule="exact"/>
              <w:ind w:left="426" w:hanging="284"/>
              <w:rPr>
                <w:i/>
                <w:sz w:val="16"/>
                <w:szCs w:val="16"/>
              </w:rPr>
            </w:pPr>
            <w:r w:rsidRPr="004210B2">
              <w:rPr>
                <w:i/>
                <w:sz w:val="16"/>
                <w:szCs w:val="16"/>
              </w:rPr>
              <w:t>After 20 years, the habitat quality score for the prescribed environmental matter at the offset site must be at least 1 point greater than the habitat quality score for the prescribed environmental matter at the impact site (at the time of the impact); and</w:t>
            </w:r>
          </w:p>
          <w:p w14:paraId="4D645ED3" w14:textId="77777777" w:rsidR="00FA200D" w:rsidRPr="00672303" w:rsidRDefault="00FA200D" w:rsidP="00FA200D">
            <w:pPr>
              <w:pStyle w:val="textnormal"/>
              <w:numPr>
                <w:ilvl w:val="0"/>
                <w:numId w:val="43"/>
              </w:numPr>
              <w:spacing w:after="0" w:line="240" w:lineRule="exact"/>
              <w:ind w:left="426" w:hanging="284"/>
            </w:pPr>
            <w:r w:rsidRPr="004210B2">
              <w:rPr>
                <w:i/>
                <w:sz w:val="16"/>
                <w:szCs w:val="16"/>
              </w:rPr>
              <w:t>After 20 years, the habitat quality score for the prescribed environmental matter at the offset site must have achieved an overall habitat quality score gain of 2 points.</w:t>
            </w:r>
          </w:p>
        </w:tc>
        <w:tc>
          <w:tcPr>
            <w:tcW w:w="982" w:type="dxa"/>
            <w:gridSpan w:val="2"/>
          </w:tcPr>
          <w:p w14:paraId="1E96B532" w14:textId="77777777" w:rsidR="00FA200D" w:rsidRPr="00A60FAB" w:rsidRDefault="00B64454" w:rsidP="00FA200D">
            <w:pPr>
              <w:rPr>
                <w:rFonts w:cs="Arial"/>
                <w:szCs w:val="20"/>
              </w:rPr>
            </w:pPr>
            <w:sdt>
              <w:sdtPr>
                <w:rPr>
                  <w:szCs w:val="20"/>
                </w:rPr>
                <w:id w:val="-1089307203"/>
                <w14:checkbox>
                  <w14:checked w14:val="0"/>
                  <w14:checkedState w14:val="2612" w14:font="MS Gothic"/>
                  <w14:uncheckedState w14:val="2610" w14:font="MS Gothic"/>
                </w14:checkbox>
              </w:sdtPr>
              <w:sdtEndPr/>
              <w:sdtContent>
                <w:r w:rsidR="00FA200D">
                  <w:rPr>
                    <w:rFonts w:ascii="MS Gothic" w:eastAsia="MS Gothic" w:hAnsi="MS Gothic" w:hint="eastAsia"/>
                    <w:szCs w:val="20"/>
                  </w:rPr>
                  <w:t>☐</w:t>
                </w:r>
              </w:sdtContent>
            </w:sdt>
            <w:r w:rsidR="00FA200D">
              <w:rPr>
                <w:szCs w:val="20"/>
              </w:rPr>
              <w:t xml:space="preserve"> YES</w:t>
            </w:r>
          </w:p>
        </w:tc>
        <w:tc>
          <w:tcPr>
            <w:tcW w:w="982" w:type="dxa"/>
            <w:gridSpan w:val="2"/>
          </w:tcPr>
          <w:p w14:paraId="16B21243" w14:textId="77777777" w:rsidR="00FA200D" w:rsidRPr="00A60FAB" w:rsidRDefault="00B64454" w:rsidP="00FA200D">
            <w:pPr>
              <w:rPr>
                <w:rFonts w:cs="Arial"/>
                <w:szCs w:val="20"/>
              </w:rPr>
            </w:pPr>
            <w:sdt>
              <w:sdtPr>
                <w:rPr>
                  <w:rFonts w:cs="Arial"/>
                  <w:szCs w:val="20"/>
                </w:rPr>
                <w:id w:val="-1619516156"/>
                <w14:checkbox>
                  <w14:checked w14:val="0"/>
                  <w14:checkedState w14:val="2612" w14:font="MS Gothic"/>
                  <w14:uncheckedState w14:val="2610" w14:font="MS Gothic"/>
                </w14:checkbox>
              </w:sdtPr>
              <w:sdtEndPr/>
              <w:sdtContent>
                <w:r w:rsidR="00FA200D">
                  <w:rPr>
                    <w:rFonts w:ascii="MS Gothic" w:eastAsia="MS Gothic" w:hAnsi="MS Gothic" w:cs="Arial" w:hint="eastAsia"/>
                    <w:szCs w:val="20"/>
                  </w:rPr>
                  <w:t>☐</w:t>
                </w:r>
              </w:sdtContent>
            </w:sdt>
            <w:r w:rsidR="00FA200D">
              <w:rPr>
                <w:rFonts w:cs="Arial"/>
                <w:szCs w:val="20"/>
              </w:rPr>
              <w:t xml:space="preserve"> NO</w:t>
            </w:r>
          </w:p>
        </w:tc>
        <w:tc>
          <w:tcPr>
            <w:tcW w:w="6338" w:type="dxa"/>
          </w:tcPr>
          <w:p w14:paraId="487358AD" w14:textId="411B141F" w:rsidR="00FA200D" w:rsidRPr="00FA41C8" w:rsidRDefault="00941365" w:rsidP="00FA200D">
            <w:pPr>
              <w:pStyle w:val="textnormal"/>
              <w:numPr>
                <w:ilvl w:val="0"/>
                <w:numId w:val="43"/>
              </w:numPr>
              <w:ind w:left="0"/>
              <w:rPr>
                <w:i/>
              </w:rPr>
            </w:pPr>
            <w:r>
              <w:rPr>
                <w:noProof/>
                <w:szCs w:val="20"/>
              </w:rPr>
              <w:fldChar w:fldCharType="begin">
                <w:ffData>
                  <w:name w:val="Text19"/>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r>
    </w:tbl>
    <w:p w14:paraId="468CAD39" w14:textId="732B7003" w:rsidR="009C52DE" w:rsidRDefault="009C52DE" w:rsidP="009C52DE">
      <w:pPr>
        <w:pStyle w:val="textnormal"/>
        <w:spacing w:after="0" w:line="240" w:lineRule="auto"/>
        <w:rPr>
          <w:b/>
        </w:rPr>
      </w:pPr>
    </w:p>
    <w:p w14:paraId="533F44EC" w14:textId="7C95A8E4" w:rsidR="009A6521" w:rsidRDefault="009A6521" w:rsidP="00941365">
      <w:pPr>
        <w:pStyle w:val="textnormal"/>
        <w:spacing w:after="0" w:line="240" w:lineRule="auto"/>
        <w:rPr>
          <w:b/>
        </w:rPr>
      </w:pPr>
    </w:p>
    <w:p w14:paraId="18FE54D3" w14:textId="77777777" w:rsidR="00A552F8" w:rsidRDefault="00A552F8">
      <w:pPr>
        <w:rPr>
          <w:b/>
        </w:rPr>
      </w:pPr>
      <w:r>
        <w:rPr>
          <w:b/>
        </w:rPr>
        <w:br w:type="page"/>
      </w:r>
    </w:p>
    <w:p w14:paraId="38D86C1F" w14:textId="782405C5" w:rsidR="00215A91" w:rsidRDefault="00215A91" w:rsidP="00215A91">
      <w:pPr>
        <w:pStyle w:val="textnormal"/>
        <w:spacing w:after="0" w:line="240" w:lineRule="auto"/>
        <w:rPr>
          <w:b/>
        </w:rPr>
      </w:pPr>
      <w:r>
        <w:rPr>
          <w:b/>
        </w:rPr>
        <w:lastRenderedPageBreak/>
        <w:t>Evidence Attachments:</w:t>
      </w:r>
    </w:p>
    <w:p w14:paraId="61B8A96A" w14:textId="77777777" w:rsidR="00215A91" w:rsidRPr="00CC4159" w:rsidRDefault="00215A91" w:rsidP="00215A91">
      <w:pPr>
        <w:pStyle w:val="textnormal"/>
        <w:spacing w:after="0" w:line="240" w:lineRule="auto"/>
      </w:pPr>
    </w:p>
    <w:p w14:paraId="044844A4" w14:textId="77777777" w:rsidR="00215A91" w:rsidRDefault="00215A91" w:rsidP="00215A91">
      <w:pPr>
        <w:pStyle w:val="textnormal"/>
        <w:spacing w:after="0" w:line="240" w:lineRule="auto"/>
        <w:rPr>
          <w:b/>
        </w:rPr>
      </w:pPr>
    </w:p>
    <w:p w14:paraId="637E0817" w14:textId="77777777" w:rsidR="00215A91" w:rsidRPr="006223A9" w:rsidRDefault="00215A91" w:rsidP="006223A9">
      <w:pPr>
        <w:pStyle w:val="ListParagraph"/>
        <w:framePr w:hSpace="180" w:wrap="around" w:vAnchor="text" w:hAnchor="text" w:y="1"/>
        <w:numPr>
          <w:ilvl w:val="0"/>
          <w:numId w:val="48"/>
        </w:numPr>
        <w:suppressOverlap/>
        <w:rPr>
          <w:rFonts w:ascii="Arial" w:hAnsi="Arial" w:cs="Arial"/>
          <w:sz w:val="20"/>
          <w:szCs w:val="20"/>
        </w:rPr>
      </w:pPr>
      <w:r w:rsidRPr="001861FF">
        <w:rPr>
          <w:rFonts w:ascii="Arial" w:hAnsi="Arial" w:cs="Arial"/>
          <w:sz w:val="20"/>
          <w:szCs w:val="20"/>
        </w:rPr>
        <w:t>Proponent’s completed EOD1 – Environmental Offsets Delivery Form 1: Notice of Election and Advanced Offset Details</w:t>
      </w:r>
    </w:p>
    <w:p w14:paraId="75094341" w14:textId="77777777" w:rsidR="000F43C3" w:rsidRDefault="000F43C3" w:rsidP="006223A9">
      <w:pPr>
        <w:pStyle w:val="ListParagraph"/>
        <w:framePr w:hSpace="180" w:wrap="around" w:vAnchor="text" w:hAnchor="text" w:y="1"/>
        <w:numPr>
          <w:ilvl w:val="0"/>
          <w:numId w:val="48"/>
        </w:numPr>
        <w:suppressOverlap/>
        <w:rPr>
          <w:rFonts w:ascii="Arial" w:hAnsi="Arial" w:cs="Arial"/>
          <w:sz w:val="20"/>
          <w:szCs w:val="20"/>
        </w:rPr>
      </w:pPr>
      <w:r>
        <w:rPr>
          <w:rFonts w:ascii="Arial" w:hAnsi="Arial" w:cs="Arial"/>
          <w:sz w:val="20"/>
          <w:szCs w:val="20"/>
        </w:rPr>
        <w:t xml:space="preserve">Proponent’s completed </w:t>
      </w:r>
      <w:r w:rsidR="000F72F4">
        <w:rPr>
          <w:rFonts w:ascii="Arial" w:hAnsi="Arial" w:cs="Arial"/>
          <w:sz w:val="20"/>
          <w:szCs w:val="20"/>
        </w:rPr>
        <w:t xml:space="preserve">EOD2 – </w:t>
      </w:r>
      <w:r w:rsidR="006223A9" w:rsidRPr="006223A9">
        <w:rPr>
          <w:rFonts w:ascii="Arial" w:hAnsi="Arial" w:cs="Arial"/>
          <w:sz w:val="20"/>
          <w:szCs w:val="20"/>
        </w:rPr>
        <w:t>Environmental Offsets Delivery Form 2</w:t>
      </w:r>
      <w:r w:rsidR="006223A9">
        <w:rPr>
          <w:rFonts w:ascii="Arial" w:hAnsi="Arial" w:cs="Arial"/>
          <w:sz w:val="20"/>
          <w:szCs w:val="20"/>
        </w:rPr>
        <w:t xml:space="preserve"> - Offset Delivery Plan Details</w:t>
      </w:r>
    </w:p>
    <w:p w14:paraId="7F65F9D6" w14:textId="77777777" w:rsidR="006223A9" w:rsidRDefault="006223A9" w:rsidP="006223A9">
      <w:pPr>
        <w:pStyle w:val="ListParagraph"/>
        <w:framePr w:hSpace="180" w:wrap="around" w:vAnchor="text" w:hAnchor="text" w:y="1"/>
        <w:numPr>
          <w:ilvl w:val="0"/>
          <w:numId w:val="48"/>
        </w:numPr>
        <w:suppressOverlap/>
        <w:rPr>
          <w:rFonts w:ascii="Arial" w:hAnsi="Arial" w:cs="Arial"/>
          <w:sz w:val="20"/>
          <w:szCs w:val="20"/>
        </w:rPr>
      </w:pPr>
      <w:r>
        <w:rPr>
          <w:rFonts w:ascii="Arial" w:hAnsi="Arial" w:cs="Arial"/>
          <w:sz w:val="20"/>
          <w:szCs w:val="20"/>
        </w:rPr>
        <w:t>Proponent’s completed Offset Delivery Plan</w:t>
      </w:r>
    </w:p>
    <w:p w14:paraId="062E963C" w14:textId="77777777" w:rsidR="00D00D12" w:rsidRPr="00D00D12" w:rsidRDefault="00D00D12" w:rsidP="00D00D12">
      <w:pPr>
        <w:pStyle w:val="ListParagraph"/>
        <w:framePr w:hSpace="180" w:wrap="around" w:vAnchor="text" w:hAnchor="text" w:y="1"/>
        <w:numPr>
          <w:ilvl w:val="0"/>
          <w:numId w:val="48"/>
        </w:numPr>
        <w:suppressOverlap/>
        <w:rPr>
          <w:rFonts w:ascii="Arial" w:hAnsi="Arial" w:cs="Arial"/>
          <w:sz w:val="20"/>
          <w:szCs w:val="20"/>
        </w:rPr>
      </w:pPr>
      <w:r w:rsidRPr="001861FF">
        <w:rPr>
          <w:rFonts w:ascii="Arial" w:hAnsi="Arial" w:cs="Arial"/>
          <w:sz w:val="20"/>
          <w:szCs w:val="20"/>
        </w:rPr>
        <w:t xml:space="preserve">Proponent’s completed </w:t>
      </w:r>
      <w:r w:rsidR="00DF0BF5">
        <w:rPr>
          <w:rFonts w:ascii="Arial" w:hAnsi="Arial" w:cs="Arial"/>
          <w:sz w:val="20"/>
          <w:szCs w:val="20"/>
        </w:rPr>
        <w:t xml:space="preserve">EOD3 – </w:t>
      </w:r>
      <w:r w:rsidRPr="00D00D12">
        <w:rPr>
          <w:rFonts w:ascii="Arial" w:hAnsi="Arial" w:cs="Arial"/>
          <w:sz w:val="20"/>
          <w:szCs w:val="20"/>
        </w:rPr>
        <w:t>Environmental Offsets Delivery Form 3: Offs</w:t>
      </w:r>
      <w:r w:rsidR="001F6C7F">
        <w:rPr>
          <w:rFonts w:ascii="Arial" w:hAnsi="Arial" w:cs="Arial"/>
          <w:sz w:val="20"/>
          <w:szCs w:val="20"/>
        </w:rPr>
        <w:t>et Area Details</w:t>
      </w:r>
    </w:p>
    <w:p w14:paraId="44462947" w14:textId="77777777" w:rsidR="00D00D12" w:rsidRPr="00D00D12" w:rsidRDefault="00D00D12" w:rsidP="00D00D12">
      <w:pPr>
        <w:pStyle w:val="ListParagraph"/>
        <w:framePr w:hSpace="180" w:wrap="around" w:vAnchor="text" w:hAnchor="text" w:y="1"/>
        <w:numPr>
          <w:ilvl w:val="0"/>
          <w:numId w:val="48"/>
        </w:numPr>
        <w:suppressOverlap/>
        <w:rPr>
          <w:rFonts w:ascii="Arial" w:hAnsi="Arial" w:cs="Arial"/>
          <w:sz w:val="20"/>
          <w:szCs w:val="20"/>
        </w:rPr>
      </w:pPr>
      <w:r w:rsidRPr="001861FF">
        <w:rPr>
          <w:rFonts w:ascii="Arial" w:hAnsi="Arial" w:cs="Arial"/>
          <w:sz w:val="20"/>
          <w:szCs w:val="20"/>
        </w:rPr>
        <w:t xml:space="preserve">Proponent’s completed </w:t>
      </w:r>
      <w:r w:rsidR="00DF0BF5">
        <w:rPr>
          <w:rFonts w:ascii="Arial" w:hAnsi="Arial" w:cs="Arial"/>
          <w:sz w:val="20"/>
          <w:szCs w:val="20"/>
        </w:rPr>
        <w:t xml:space="preserve">EOD5 – </w:t>
      </w:r>
      <w:r w:rsidRPr="00D00D12">
        <w:rPr>
          <w:rFonts w:ascii="Arial" w:hAnsi="Arial" w:cs="Arial"/>
          <w:sz w:val="20"/>
          <w:szCs w:val="20"/>
        </w:rPr>
        <w:t>Environmental Offsets Delivery Form 5: Habit</w:t>
      </w:r>
      <w:r w:rsidR="001F6C7F">
        <w:rPr>
          <w:rFonts w:ascii="Arial" w:hAnsi="Arial" w:cs="Arial"/>
          <w:sz w:val="20"/>
          <w:szCs w:val="20"/>
        </w:rPr>
        <w:t>at Quality Details</w:t>
      </w:r>
    </w:p>
    <w:p w14:paraId="52AA6C72" w14:textId="77777777" w:rsidR="00215A91" w:rsidRPr="00DF0BF5" w:rsidRDefault="001F6C7F" w:rsidP="00DF0BF5">
      <w:pPr>
        <w:pStyle w:val="ListParagraph"/>
        <w:framePr w:hSpace="180" w:wrap="around" w:vAnchor="text" w:hAnchor="text" w:y="1"/>
        <w:numPr>
          <w:ilvl w:val="0"/>
          <w:numId w:val="48"/>
        </w:numPr>
        <w:suppressOverlap/>
        <w:rPr>
          <w:rFonts w:ascii="Arial" w:hAnsi="Arial" w:cs="Arial"/>
          <w:sz w:val="20"/>
          <w:szCs w:val="20"/>
        </w:rPr>
      </w:pPr>
      <w:r w:rsidRPr="001F6C7F">
        <w:rPr>
          <w:rFonts w:ascii="Arial" w:hAnsi="Arial" w:cs="Arial"/>
          <w:sz w:val="20"/>
          <w:szCs w:val="20"/>
          <w:highlight w:val="lightGray"/>
        </w:rPr>
        <w:t>[For staged offsets only]</w:t>
      </w:r>
      <w:r>
        <w:rPr>
          <w:rFonts w:ascii="Arial" w:hAnsi="Arial" w:cs="Arial"/>
          <w:sz w:val="20"/>
          <w:szCs w:val="20"/>
        </w:rPr>
        <w:t xml:space="preserve"> </w:t>
      </w:r>
      <w:r w:rsidRPr="001861FF">
        <w:rPr>
          <w:rFonts w:ascii="Arial" w:hAnsi="Arial" w:cs="Arial"/>
          <w:sz w:val="20"/>
          <w:szCs w:val="20"/>
        </w:rPr>
        <w:t>Proponent’s completed</w:t>
      </w:r>
      <w:r>
        <w:rPr>
          <w:rFonts w:ascii="Arial" w:hAnsi="Arial" w:cs="Arial"/>
          <w:sz w:val="20"/>
          <w:szCs w:val="20"/>
        </w:rPr>
        <w:t xml:space="preserve"> </w:t>
      </w:r>
      <w:r w:rsidR="00DF0BF5">
        <w:rPr>
          <w:rFonts w:ascii="Arial" w:hAnsi="Arial" w:cs="Arial"/>
          <w:sz w:val="20"/>
          <w:szCs w:val="20"/>
        </w:rPr>
        <w:t xml:space="preserve">EOD6 – </w:t>
      </w:r>
      <w:r w:rsidRPr="001F6C7F">
        <w:rPr>
          <w:rFonts w:ascii="Arial" w:hAnsi="Arial" w:cs="Arial"/>
          <w:sz w:val="20"/>
          <w:szCs w:val="20"/>
        </w:rPr>
        <w:t>Environmental Offsets Delivery Form 6: Staged Offset Details</w:t>
      </w:r>
    </w:p>
    <w:p w14:paraId="6F0F4194" w14:textId="77777777" w:rsidR="00215A91" w:rsidRDefault="00215A91" w:rsidP="00215A91">
      <w:pPr>
        <w:pStyle w:val="ListParagraph"/>
        <w:framePr w:hSpace="180" w:wrap="around" w:vAnchor="text" w:hAnchor="text" w:y="1"/>
        <w:numPr>
          <w:ilvl w:val="0"/>
          <w:numId w:val="48"/>
        </w:numPr>
        <w:suppressOverlap/>
        <w:rPr>
          <w:rFonts w:ascii="Arial" w:hAnsi="Arial" w:cs="Arial"/>
          <w:sz w:val="20"/>
          <w:szCs w:val="20"/>
        </w:rPr>
      </w:pPr>
      <w:r>
        <w:rPr>
          <w:rFonts w:ascii="Arial" w:hAnsi="Arial" w:cs="Arial"/>
          <w:sz w:val="20"/>
          <w:szCs w:val="20"/>
        </w:rPr>
        <w:t>Approved offset condition:</w:t>
      </w:r>
    </w:p>
    <w:p w14:paraId="3753C7BF" w14:textId="147D1E47" w:rsidR="00215A91" w:rsidRDefault="00215A91" w:rsidP="00215A91">
      <w:pPr>
        <w:pStyle w:val="ListParagraph"/>
        <w:framePr w:hSpace="180" w:wrap="around" w:vAnchor="text" w:hAnchor="text" w:y="1"/>
        <w:numPr>
          <w:ilvl w:val="1"/>
          <w:numId w:val="48"/>
        </w:numPr>
        <w:suppressOverlap/>
        <w:rPr>
          <w:rFonts w:ascii="Arial" w:hAnsi="Arial" w:cs="Arial"/>
          <w:sz w:val="20"/>
          <w:szCs w:val="20"/>
        </w:rPr>
      </w:pPr>
      <w:r>
        <w:rPr>
          <w:rFonts w:ascii="Arial" w:hAnsi="Arial" w:cs="Arial"/>
          <w:sz w:val="20"/>
          <w:szCs w:val="20"/>
        </w:rPr>
        <w:t>Development Approval Decision N</w:t>
      </w:r>
      <w:r w:rsidRPr="00CC4159">
        <w:rPr>
          <w:rFonts w:ascii="Arial" w:hAnsi="Arial" w:cs="Arial"/>
          <w:sz w:val="20"/>
          <w:szCs w:val="20"/>
        </w:rPr>
        <w:t xml:space="preserve">otice ref </w:t>
      </w:r>
    </w:p>
    <w:p w14:paraId="2422C354" w14:textId="1EFF4F8E" w:rsidR="00916811" w:rsidRDefault="00916811" w:rsidP="00DF0BF5">
      <w:pPr>
        <w:pStyle w:val="ListParagraph"/>
        <w:framePr w:hSpace="180" w:wrap="around" w:vAnchor="text" w:hAnchor="text" w:y="1"/>
        <w:numPr>
          <w:ilvl w:val="0"/>
          <w:numId w:val="48"/>
        </w:numPr>
        <w:suppressOverlap/>
        <w:rPr>
          <w:rFonts w:ascii="Arial" w:hAnsi="Arial" w:cs="Arial"/>
          <w:sz w:val="20"/>
          <w:szCs w:val="20"/>
        </w:rPr>
      </w:pPr>
      <w:r>
        <w:rPr>
          <w:rFonts w:ascii="Arial" w:hAnsi="Arial" w:cs="Arial"/>
          <w:sz w:val="20"/>
          <w:szCs w:val="20"/>
        </w:rPr>
        <w:t xml:space="preserve">Consultant report </w:t>
      </w:r>
    </w:p>
    <w:p w14:paraId="64AC384B" w14:textId="77777777" w:rsidR="006245F1" w:rsidRPr="006245F1" w:rsidRDefault="006245F1" w:rsidP="00DF0BF5">
      <w:pPr>
        <w:pStyle w:val="ListParagraph"/>
        <w:framePr w:hSpace="180" w:wrap="around" w:vAnchor="text" w:hAnchor="text" w:y="1"/>
        <w:numPr>
          <w:ilvl w:val="0"/>
          <w:numId w:val="48"/>
        </w:numPr>
        <w:suppressOverlap/>
        <w:rPr>
          <w:rFonts w:ascii="Arial" w:hAnsi="Arial" w:cs="Arial"/>
          <w:sz w:val="20"/>
          <w:szCs w:val="20"/>
        </w:rPr>
      </w:pPr>
      <w:r>
        <w:rPr>
          <w:rFonts w:ascii="Arial" w:hAnsi="Arial" w:cs="Arial"/>
          <w:sz w:val="20"/>
          <w:szCs w:val="20"/>
        </w:rPr>
        <w:t>Human Rights Checklist</w:t>
      </w:r>
    </w:p>
    <w:p w14:paraId="3DF879BA" w14:textId="439BB22F" w:rsidR="00DF0BF5" w:rsidRPr="00CC4159" w:rsidRDefault="00DF0BF5" w:rsidP="00DF0BF5">
      <w:pPr>
        <w:pStyle w:val="ListParagraph"/>
        <w:framePr w:hSpace="180" w:wrap="around" w:vAnchor="text" w:hAnchor="text" w:y="1"/>
        <w:numPr>
          <w:ilvl w:val="0"/>
          <w:numId w:val="48"/>
        </w:numPr>
        <w:suppressOverlap/>
        <w:rPr>
          <w:rFonts w:ascii="Arial" w:hAnsi="Arial" w:cs="Arial"/>
          <w:sz w:val="20"/>
          <w:szCs w:val="20"/>
        </w:rPr>
      </w:pPr>
      <w:r w:rsidRPr="00DF0BF5">
        <w:rPr>
          <w:rFonts w:ascii="Arial" w:hAnsi="Arial" w:cs="Arial"/>
          <w:sz w:val="20"/>
          <w:szCs w:val="20"/>
          <w:highlight w:val="lightGray"/>
        </w:rPr>
        <w:t>[For information purposes only]</w:t>
      </w:r>
      <w:r>
        <w:rPr>
          <w:rFonts w:ascii="Arial" w:hAnsi="Arial" w:cs="Arial"/>
          <w:sz w:val="20"/>
          <w:szCs w:val="20"/>
        </w:rPr>
        <w:t xml:space="preserve"> D</w:t>
      </w:r>
      <w:r w:rsidR="00997998">
        <w:rPr>
          <w:rFonts w:ascii="Arial" w:hAnsi="Arial" w:cs="Arial"/>
          <w:sz w:val="20"/>
          <w:szCs w:val="20"/>
        </w:rPr>
        <w:t>oR</w:t>
      </w:r>
      <w:r>
        <w:rPr>
          <w:rFonts w:ascii="Arial" w:hAnsi="Arial" w:cs="Arial"/>
          <w:sz w:val="20"/>
          <w:szCs w:val="20"/>
        </w:rPr>
        <w:t xml:space="preserve">’s </w:t>
      </w:r>
      <w:r w:rsidRPr="00745FCA">
        <w:rPr>
          <w:rFonts w:ascii="Arial" w:hAnsi="Arial" w:cs="Arial"/>
          <w:sz w:val="20"/>
          <w:szCs w:val="20"/>
        </w:rPr>
        <w:t>Environmental offsets calculator results email</w:t>
      </w:r>
      <w:r>
        <w:rPr>
          <w:rFonts w:ascii="Arial" w:hAnsi="Arial" w:cs="Arial"/>
          <w:sz w:val="20"/>
          <w:szCs w:val="20"/>
        </w:rPr>
        <w:t xml:space="preserve"> with </w:t>
      </w:r>
      <w:r w:rsidRPr="001861FF">
        <w:rPr>
          <w:rFonts w:ascii="Arial" w:hAnsi="Arial" w:cs="Arial"/>
          <w:sz w:val="20"/>
          <w:szCs w:val="20"/>
        </w:rPr>
        <w:t>Environmental offsets calculator results email attachment (offset-data.csv)</w:t>
      </w:r>
    </w:p>
    <w:p w14:paraId="00629E4E" w14:textId="77777777" w:rsidR="000F43C3" w:rsidRDefault="000F43C3" w:rsidP="000F43C3">
      <w:pPr>
        <w:framePr w:hSpace="180" w:wrap="around" w:vAnchor="text" w:hAnchor="text" w:y="1"/>
        <w:suppressOverlap/>
        <w:rPr>
          <w:rFonts w:cs="Arial"/>
          <w:b/>
          <w:szCs w:val="20"/>
        </w:rPr>
      </w:pPr>
    </w:p>
    <w:p w14:paraId="625FBF9F" w14:textId="77777777" w:rsidR="000F43C3" w:rsidRDefault="000F43C3" w:rsidP="000F43C3">
      <w:pPr>
        <w:framePr w:hSpace="180" w:wrap="around" w:vAnchor="text" w:hAnchor="text" w:y="1"/>
        <w:suppressOverlap/>
        <w:rPr>
          <w:rFonts w:cs="Arial"/>
          <w:b/>
          <w:szCs w:val="20"/>
        </w:rPr>
      </w:pPr>
      <w:r w:rsidRPr="00F9655A">
        <w:rPr>
          <w:rFonts w:cs="Arial"/>
          <w:b/>
          <w:szCs w:val="20"/>
        </w:rPr>
        <w:t xml:space="preserve">Attachments for nominee consideration, approval and signature: </w:t>
      </w:r>
    </w:p>
    <w:p w14:paraId="0E4713D4" w14:textId="77777777" w:rsidR="000F43C3" w:rsidRPr="00F9655A" w:rsidRDefault="000F43C3" w:rsidP="000F43C3">
      <w:pPr>
        <w:framePr w:hSpace="180" w:wrap="around" w:vAnchor="text" w:hAnchor="text" w:y="1"/>
        <w:suppressOverlap/>
        <w:rPr>
          <w:rFonts w:cs="Arial"/>
          <w:b/>
          <w:szCs w:val="20"/>
        </w:rPr>
      </w:pPr>
    </w:p>
    <w:p w14:paraId="57D05E71" w14:textId="77777777" w:rsidR="000F43C3" w:rsidRDefault="000F43C3" w:rsidP="000F43C3">
      <w:pPr>
        <w:pStyle w:val="ListParagraph"/>
        <w:framePr w:hSpace="180" w:wrap="around" w:vAnchor="text" w:hAnchor="text" w:y="1"/>
        <w:numPr>
          <w:ilvl w:val="0"/>
          <w:numId w:val="48"/>
        </w:numPr>
        <w:suppressOverlap/>
        <w:rPr>
          <w:rFonts w:ascii="Arial" w:hAnsi="Arial" w:cs="Arial"/>
          <w:sz w:val="20"/>
          <w:szCs w:val="20"/>
        </w:rPr>
      </w:pPr>
      <w:r>
        <w:rPr>
          <w:rFonts w:ascii="Arial" w:hAnsi="Arial" w:cs="Arial"/>
          <w:sz w:val="20"/>
          <w:szCs w:val="20"/>
        </w:rPr>
        <w:t>Draft Notice of Agreement</w:t>
      </w:r>
    </w:p>
    <w:p w14:paraId="6FC3F841" w14:textId="77777777" w:rsidR="000F43C3" w:rsidRDefault="000F43C3" w:rsidP="006C4EDA">
      <w:pPr>
        <w:pStyle w:val="ListParagraph"/>
        <w:framePr w:hSpace="180" w:wrap="around" w:vAnchor="text" w:hAnchor="text" w:y="1"/>
        <w:numPr>
          <w:ilvl w:val="0"/>
          <w:numId w:val="48"/>
        </w:numPr>
        <w:spacing w:after="0"/>
        <w:suppressOverlap/>
        <w:rPr>
          <w:rFonts w:ascii="Arial" w:hAnsi="Arial" w:cs="Arial"/>
          <w:sz w:val="20"/>
          <w:szCs w:val="20"/>
        </w:rPr>
      </w:pPr>
      <w:r>
        <w:rPr>
          <w:rFonts w:ascii="Arial" w:hAnsi="Arial" w:cs="Arial"/>
          <w:sz w:val="20"/>
          <w:szCs w:val="20"/>
        </w:rPr>
        <w:t>Draft Agreed Delivery Arrangement</w:t>
      </w:r>
    </w:p>
    <w:p w14:paraId="4C17C255" w14:textId="77777777" w:rsidR="006223A9" w:rsidRDefault="006223A9" w:rsidP="006C4EDA">
      <w:pPr>
        <w:pStyle w:val="ListParagraph"/>
        <w:framePr w:hSpace="180" w:wrap="around" w:vAnchor="text" w:hAnchor="text" w:y="1"/>
        <w:spacing w:after="0"/>
        <w:suppressOverlap/>
        <w:rPr>
          <w:rFonts w:ascii="Arial" w:hAnsi="Arial" w:cs="Arial"/>
          <w:sz w:val="20"/>
          <w:szCs w:val="20"/>
        </w:rPr>
      </w:pPr>
    </w:p>
    <w:p w14:paraId="4687264C" w14:textId="77777777" w:rsidR="006223A9" w:rsidRDefault="00D15EAB" w:rsidP="006C4EDA">
      <w:pPr>
        <w:pStyle w:val="ListParagraph"/>
        <w:framePr w:hSpace="180" w:wrap="around" w:vAnchor="text" w:hAnchor="text" w:y="1"/>
        <w:spacing w:after="0"/>
        <w:suppressOverlap/>
        <w:rPr>
          <w:rFonts w:ascii="Arial" w:hAnsi="Arial" w:cs="Arial"/>
          <w:sz w:val="20"/>
          <w:szCs w:val="20"/>
        </w:rPr>
      </w:pPr>
      <w:r w:rsidRPr="00D15EAB">
        <w:rPr>
          <w:rFonts w:ascii="Arial" w:hAnsi="Arial" w:cs="Arial"/>
          <w:sz w:val="20"/>
          <w:szCs w:val="20"/>
          <w:highlight w:val="lightGray"/>
        </w:rPr>
        <w:t>[</w:t>
      </w:r>
      <w:r w:rsidR="006223A9" w:rsidRPr="00D15EAB">
        <w:rPr>
          <w:rFonts w:ascii="Arial" w:hAnsi="Arial" w:cs="Arial"/>
          <w:sz w:val="20"/>
          <w:szCs w:val="20"/>
          <w:highlight w:val="lightGray"/>
        </w:rPr>
        <w:t>OR</w:t>
      </w:r>
      <w:r w:rsidRPr="00D15EAB">
        <w:rPr>
          <w:rFonts w:ascii="Arial" w:hAnsi="Arial" w:cs="Arial"/>
          <w:sz w:val="20"/>
          <w:szCs w:val="20"/>
          <w:highlight w:val="lightGray"/>
        </w:rPr>
        <w:t>]</w:t>
      </w:r>
    </w:p>
    <w:p w14:paraId="49D50F45" w14:textId="77777777" w:rsidR="006223A9" w:rsidRDefault="006223A9" w:rsidP="006C4EDA">
      <w:pPr>
        <w:pStyle w:val="ListParagraph"/>
        <w:framePr w:hSpace="180" w:wrap="around" w:vAnchor="text" w:hAnchor="text" w:y="1"/>
        <w:spacing w:after="0"/>
        <w:suppressOverlap/>
        <w:rPr>
          <w:rFonts w:ascii="Arial" w:hAnsi="Arial" w:cs="Arial"/>
          <w:sz w:val="20"/>
          <w:szCs w:val="20"/>
        </w:rPr>
      </w:pPr>
    </w:p>
    <w:p w14:paraId="0DB7A5DB" w14:textId="77777777" w:rsidR="00215A91" w:rsidRPr="006C4EDA" w:rsidRDefault="006223A9" w:rsidP="006C4EDA">
      <w:pPr>
        <w:pStyle w:val="ListParagraph"/>
        <w:framePr w:hSpace="180" w:wrap="around" w:vAnchor="text" w:hAnchor="text" w:y="1"/>
        <w:numPr>
          <w:ilvl w:val="0"/>
          <w:numId w:val="48"/>
        </w:numPr>
        <w:spacing w:after="0"/>
        <w:suppressOverlap/>
        <w:rPr>
          <w:rFonts w:cs="Arial"/>
          <w:szCs w:val="20"/>
        </w:rPr>
      </w:pPr>
      <w:r w:rsidRPr="006C4EDA">
        <w:rPr>
          <w:rFonts w:ascii="Arial" w:hAnsi="Arial" w:cs="Arial"/>
          <w:sz w:val="20"/>
          <w:szCs w:val="20"/>
        </w:rPr>
        <w:t>Draft Notice advising that the Notice of Election requires amendment</w:t>
      </w:r>
    </w:p>
    <w:p w14:paraId="6F963240" w14:textId="0EC13CA2" w:rsidR="00A552F8" w:rsidRDefault="00A552F8">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5103"/>
        <w:gridCol w:w="7081"/>
      </w:tblGrid>
      <w:tr w:rsidR="00A552F8" w14:paraId="57B3E525" w14:textId="77777777" w:rsidTr="00941365">
        <w:trPr>
          <w:jc w:val="center"/>
        </w:trPr>
        <w:tc>
          <w:tcPr>
            <w:tcW w:w="13880" w:type="dxa"/>
            <w:gridSpan w:val="3"/>
          </w:tcPr>
          <w:p w14:paraId="4F99BB51" w14:textId="0EC13CA2" w:rsidR="00A552F8" w:rsidRPr="00753776" w:rsidRDefault="00A552F8" w:rsidP="00941365">
            <w:pPr>
              <w:pStyle w:val="Title"/>
              <w:pBdr>
                <w:bottom w:val="none" w:sz="0" w:space="0" w:color="auto"/>
              </w:pBdr>
              <w:spacing w:before="120" w:after="120"/>
              <w:jc w:val="left"/>
              <w:rPr>
                <w:b w:val="0"/>
                <w:bCs/>
                <w:sz w:val="24"/>
              </w:rPr>
            </w:pPr>
            <w:r w:rsidRPr="00204FBC">
              <w:rPr>
                <w:sz w:val="32"/>
                <w:szCs w:val="32"/>
              </w:rPr>
              <w:lastRenderedPageBreak/>
              <w:t>Recommendation</w:t>
            </w:r>
            <w:r>
              <w:t>:</w:t>
            </w:r>
          </w:p>
        </w:tc>
      </w:tr>
      <w:tr w:rsidR="00A552F8" w:rsidRPr="007E13BC" w14:paraId="3621F6A7" w14:textId="77777777" w:rsidTr="00941365">
        <w:trPr>
          <w:jc w:val="center"/>
        </w:trPr>
        <w:tc>
          <w:tcPr>
            <w:tcW w:w="13880" w:type="dxa"/>
            <w:gridSpan w:val="3"/>
          </w:tcPr>
          <w:p w14:paraId="2B6AAAAA" w14:textId="77777777" w:rsidR="00A552F8" w:rsidRPr="00557345" w:rsidRDefault="00B64454" w:rsidP="00941365">
            <w:pPr>
              <w:pStyle w:val="textnormal"/>
              <w:spacing w:before="120" w:line="240" w:lineRule="auto"/>
              <w:ind w:left="2858"/>
              <w:rPr>
                <w:szCs w:val="20"/>
              </w:rPr>
            </w:pPr>
            <w:sdt>
              <w:sdtPr>
                <w:rPr>
                  <w:sz w:val="24"/>
                </w:rPr>
                <w:id w:val="-595023382"/>
                <w14:checkbox>
                  <w14:checked w14:val="0"/>
                  <w14:checkedState w14:val="2612" w14:font="MS Gothic"/>
                  <w14:uncheckedState w14:val="2610" w14:font="MS Gothic"/>
                </w14:checkbox>
              </w:sdtPr>
              <w:sdtEndPr/>
              <w:sdtContent>
                <w:r w:rsidR="00A552F8">
                  <w:rPr>
                    <w:rFonts w:ascii="MS Gothic" w:eastAsia="MS Gothic" w:hAnsi="MS Gothic" w:hint="eastAsia"/>
                    <w:sz w:val="24"/>
                  </w:rPr>
                  <w:t>☐</w:t>
                </w:r>
              </w:sdtContent>
            </w:sdt>
            <w:r w:rsidR="00A552F8" w:rsidRPr="00557345">
              <w:rPr>
                <w:sz w:val="24"/>
              </w:rPr>
              <w:t xml:space="preserve"> </w:t>
            </w:r>
            <w:r w:rsidR="00A552F8" w:rsidRPr="00557345">
              <w:rPr>
                <w:szCs w:val="20"/>
              </w:rPr>
              <w:t>The O</w:t>
            </w:r>
            <w:r w:rsidR="00A552F8">
              <w:rPr>
                <w:szCs w:val="20"/>
              </w:rPr>
              <w:t xml:space="preserve">ffset </w:t>
            </w:r>
            <w:r w:rsidR="00A552F8" w:rsidRPr="00557345">
              <w:rPr>
                <w:szCs w:val="20"/>
              </w:rPr>
              <w:t>D</w:t>
            </w:r>
            <w:r w:rsidR="00A552F8">
              <w:rPr>
                <w:szCs w:val="20"/>
              </w:rPr>
              <w:t xml:space="preserve">elivery </w:t>
            </w:r>
            <w:r w:rsidR="00A552F8" w:rsidRPr="00557345">
              <w:rPr>
                <w:szCs w:val="20"/>
              </w:rPr>
              <w:t>P</w:t>
            </w:r>
            <w:r w:rsidR="00A552F8">
              <w:rPr>
                <w:szCs w:val="20"/>
              </w:rPr>
              <w:t>lan</w:t>
            </w:r>
            <w:r w:rsidR="00A552F8" w:rsidRPr="00557345">
              <w:rPr>
                <w:szCs w:val="20"/>
              </w:rPr>
              <w:t xml:space="preserve"> is suffi</w:t>
            </w:r>
            <w:r w:rsidR="00A552F8">
              <w:rPr>
                <w:szCs w:val="20"/>
              </w:rPr>
              <w:t>ci</w:t>
            </w:r>
            <w:r w:rsidR="00A552F8" w:rsidRPr="00557345">
              <w:rPr>
                <w:szCs w:val="20"/>
              </w:rPr>
              <w:t>ent against the requirements of the framework</w:t>
            </w:r>
            <w:r w:rsidR="00A552F8">
              <w:rPr>
                <w:szCs w:val="20"/>
              </w:rPr>
              <w:t>.</w:t>
            </w:r>
          </w:p>
        </w:tc>
      </w:tr>
      <w:tr w:rsidR="00A552F8" w:rsidRPr="007E13BC" w14:paraId="3317A229" w14:textId="77777777" w:rsidTr="00941365">
        <w:trPr>
          <w:jc w:val="center"/>
        </w:trPr>
        <w:tc>
          <w:tcPr>
            <w:tcW w:w="13880" w:type="dxa"/>
            <w:gridSpan w:val="3"/>
          </w:tcPr>
          <w:p w14:paraId="500035AA" w14:textId="77777777" w:rsidR="00A552F8" w:rsidRPr="00557345" w:rsidRDefault="00B64454" w:rsidP="00941365">
            <w:pPr>
              <w:pStyle w:val="textnormal"/>
              <w:spacing w:before="120" w:line="240" w:lineRule="auto"/>
              <w:ind w:left="2858"/>
              <w:rPr>
                <w:szCs w:val="20"/>
              </w:rPr>
            </w:pPr>
            <w:sdt>
              <w:sdtPr>
                <w:rPr>
                  <w:sz w:val="24"/>
                </w:rPr>
                <w:id w:val="578873442"/>
                <w14:checkbox>
                  <w14:checked w14:val="0"/>
                  <w14:checkedState w14:val="2612" w14:font="MS Gothic"/>
                  <w14:uncheckedState w14:val="2610" w14:font="MS Gothic"/>
                </w14:checkbox>
              </w:sdtPr>
              <w:sdtEndPr/>
              <w:sdtContent>
                <w:r w:rsidR="00A552F8">
                  <w:rPr>
                    <w:rFonts w:ascii="MS Gothic" w:eastAsia="MS Gothic" w:hAnsi="MS Gothic" w:hint="eastAsia"/>
                    <w:sz w:val="24"/>
                  </w:rPr>
                  <w:t>☐</w:t>
                </w:r>
              </w:sdtContent>
            </w:sdt>
            <w:r w:rsidR="00A552F8" w:rsidRPr="00557345">
              <w:rPr>
                <w:sz w:val="24"/>
              </w:rPr>
              <w:t xml:space="preserve"> </w:t>
            </w:r>
            <w:r w:rsidR="00A552F8" w:rsidRPr="00557345">
              <w:rPr>
                <w:szCs w:val="20"/>
              </w:rPr>
              <w:t>The O</w:t>
            </w:r>
            <w:r w:rsidR="00A552F8">
              <w:rPr>
                <w:szCs w:val="20"/>
              </w:rPr>
              <w:t xml:space="preserve">ffset </w:t>
            </w:r>
            <w:r w:rsidR="00A552F8" w:rsidRPr="00557345">
              <w:rPr>
                <w:szCs w:val="20"/>
              </w:rPr>
              <w:t>D</w:t>
            </w:r>
            <w:r w:rsidR="00A552F8">
              <w:rPr>
                <w:szCs w:val="20"/>
              </w:rPr>
              <w:t xml:space="preserve">elivery </w:t>
            </w:r>
            <w:r w:rsidR="00A552F8" w:rsidRPr="00557345">
              <w:rPr>
                <w:szCs w:val="20"/>
              </w:rPr>
              <w:t>P</w:t>
            </w:r>
            <w:r w:rsidR="00A552F8">
              <w:rPr>
                <w:szCs w:val="20"/>
              </w:rPr>
              <w:t>lan</w:t>
            </w:r>
            <w:r w:rsidR="00A552F8" w:rsidRPr="00557345">
              <w:rPr>
                <w:szCs w:val="20"/>
              </w:rPr>
              <w:t xml:space="preserve"> requires amendments to be sufficient</w:t>
            </w:r>
            <w:r w:rsidR="00A552F8">
              <w:rPr>
                <w:szCs w:val="20"/>
              </w:rPr>
              <w:t>.</w:t>
            </w:r>
          </w:p>
        </w:tc>
      </w:tr>
      <w:tr w:rsidR="00A552F8" w:rsidRPr="007E13BC" w14:paraId="2EFD0C37" w14:textId="77777777" w:rsidTr="00941365">
        <w:trPr>
          <w:jc w:val="center"/>
        </w:trPr>
        <w:tc>
          <w:tcPr>
            <w:tcW w:w="13880" w:type="dxa"/>
            <w:gridSpan w:val="3"/>
            <w:tcBorders>
              <w:bottom w:val="single" w:sz="4" w:space="0" w:color="auto"/>
            </w:tcBorders>
          </w:tcPr>
          <w:p w14:paraId="2CB4CBD9" w14:textId="77777777" w:rsidR="00A552F8" w:rsidRPr="00557345" w:rsidRDefault="00B64454" w:rsidP="00941365">
            <w:pPr>
              <w:pStyle w:val="Title"/>
              <w:pBdr>
                <w:bottom w:val="none" w:sz="0" w:space="0" w:color="auto"/>
              </w:pBdr>
              <w:spacing w:before="120" w:after="120"/>
              <w:ind w:left="2858"/>
              <w:jc w:val="left"/>
              <w:rPr>
                <w:b w:val="0"/>
                <w:sz w:val="20"/>
                <w:szCs w:val="20"/>
              </w:rPr>
            </w:pPr>
            <w:sdt>
              <w:sdtPr>
                <w:rPr>
                  <w:b w:val="0"/>
                  <w:sz w:val="24"/>
                </w:rPr>
                <w:id w:val="-2123992294"/>
                <w14:checkbox>
                  <w14:checked w14:val="0"/>
                  <w14:checkedState w14:val="2612" w14:font="MS Gothic"/>
                  <w14:uncheckedState w14:val="2610" w14:font="MS Gothic"/>
                </w14:checkbox>
              </w:sdtPr>
              <w:sdtEndPr/>
              <w:sdtContent>
                <w:r w:rsidR="00A552F8">
                  <w:rPr>
                    <w:rFonts w:ascii="MS Gothic" w:eastAsia="MS Gothic" w:hAnsi="MS Gothic" w:hint="eastAsia"/>
                    <w:b w:val="0"/>
                    <w:sz w:val="24"/>
                  </w:rPr>
                  <w:t>☐</w:t>
                </w:r>
              </w:sdtContent>
            </w:sdt>
            <w:r w:rsidR="00A552F8" w:rsidRPr="00557345">
              <w:rPr>
                <w:b w:val="0"/>
                <w:sz w:val="24"/>
              </w:rPr>
              <w:t xml:space="preserve"> </w:t>
            </w:r>
            <w:r w:rsidR="00A552F8" w:rsidRPr="00557345">
              <w:rPr>
                <w:b w:val="0"/>
                <w:sz w:val="20"/>
                <w:szCs w:val="20"/>
              </w:rPr>
              <w:t>The proposed O</w:t>
            </w:r>
            <w:r w:rsidR="00A552F8">
              <w:rPr>
                <w:b w:val="0"/>
                <w:sz w:val="20"/>
                <w:szCs w:val="20"/>
              </w:rPr>
              <w:t xml:space="preserve">ffset </w:t>
            </w:r>
            <w:r w:rsidR="00A552F8" w:rsidRPr="00557345">
              <w:rPr>
                <w:b w:val="0"/>
                <w:sz w:val="20"/>
                <w:szCs w:val="20"/>
              </w:rPr>
              <w:t>D</w:t>
            </w:r>
            <w:r w:rsidR="00A552F8">
              <w:rPr>
                <w:b w:val="0"/>
                <w:sz w:val="20"/>
                <w:szCs w:val="20"/>
              </w:rPr>
              <w:t xml:space="preserve">elivery </w:t>
            </w:r>
            <w:r w:rsidR="00A552F8" w:rsidRPr="00557345">
              <w:rPr>
                <w:b w:val="0"/>
                <w:sz w:val="20"/>
                <w:szCs w:val="20"/>
              </w:rPr>
              <w:t>P</w:t>
            </w:r>
            <w:r w:rsidR="00A552F8">
              <w:rPr>
                <w:b w:val="0"/>
                <w:sz w:val="20"/>
                <w:szCs w:val="20"/>
              </w:rPr>
              <w:t>lan</w:t>
            </w:r>
            <w:r w:rsidR="00A552F8" w:rsidRPr="00557345">
              <w:rPr>
                <w:b w:val="0"/>
                <w:sz w:val="20"/>
                <w:szCs w:val="20"/>
              </w:rPr>
              <w:t xml:space="preserve"> is not sufficient and not acceptable as it does not</w:t>
            </w:r>
            <w:r w:rsidR="00A552F8">
              <w:rPr>
                <w:b w:val="0"/>
                <w:sz w:val="20"/>
                <w:szCs w:val="20"/>
              </w:rPr>
              <w:t xml:space="preserve"> (add comments below):</w:t>
            </w:r>
          </w:p>
        </w:tc>
      </w:tr>
      <w:tr w:rsidR="00A552F8" w:rsidRPr="007E13BC" w14:paraId="7705B724" w14:textId="77777777" w:rsidTr="00941365">
        <w:trPr>
          <w:trHeight w:val="1934"/>
          <w:jc w:val="center"/>
        </w:trPr>
        <w:tc>
          <w:tcPr>
            <w:tcW w:w="1696" w:type="dxa"/>
            <w:tcBorders>
              <w:top w:val="single" w:sz="4" w:space="0" w:color="auto"/>
              <w:left w:val="single" w:sz="4" w:space="0" w:color="auto"/>
              <w:bottom w:val="single" w:sz="4" w:space="0" w:color="auto"/>
            </w:tcBorders>
          </w:tcPr>
          <w:p w14:paraId="3CCA5F4A" w14:textId="77777777" w:rsidR="00A552F8" w:rsidRPr="00557345" w:rsidRDefault="00A552F8" w:rsidP="00941365">
            <w:pPr>
              <w:pStyle w:val="Title"/>
              <w:pBdr>
                <w:bottom w:val="none" w:sz="0" w:space="0" w:color="auto"/>
              </w:pBdr>
              <w:spacing w:before="120" w:after="120"/>
              <w:jc w:val="left"/>
              <w:rPr>
                <w:b w:val="0"/>
                <w:bCs/>
                <w:sz w:val="20"/>
                <w:szCs w:val="20"/>
              </w:rPr>
            </w:pPr>
            <w:r w:rsidRPr="00557345">
              <w:rPr>
                <w:b w:val="0"/>
                <w:bCs/>
                <w:sz w:val="20"/>
                <w:szCs w:val="20"/>
              </w:rPr>
              <w:t>Comments:</w:t>
            </w:r>
          </w:p>
        </w:tc>
        <w:tc>
          <w:tcPr>
            <w:tcW w:w="12184" w:type="dxa"/>
            <w:gridSpan w:val="2"/>
            <w:tcBorders>
              <w:top w:val="single" w:sz="4" w:space="0" w:color="auto"/>
              <w:bottom w:val="single" w:sz="4" w:space="0" w:color="auto"/>
              <w:right w:val="single" w:sz="4" w:space="0" w:color="auto"/>
            </w:tcBorders>
          </w:tcPr>
          <w:p w14:paraId="3AB67466" w14:textId="77777777" w:rsidR="00A552F8" w:rsidRPr="00753776" w:rsidRDefault="00A552F8" w:rsidP="00941365">
            <w:pPr>
              <w:pStyle w:val="textnormal"/>
              <w:spacing w:before="120" w:after="91"/>
              <w:rPr>
                <w:lang w:val="en-US"/>
              </w:rPr>
            </w:pPr>
            <w:r>
              <w:fldChar w:fldCharType="begin">
                <w:ffData>
                  <w:name w:val="Text48"/>
                  <w:enabled/>
                  <w:calcOnExit w:val="0"/>
                  <w:textInput/>
                </w:ffData>
              </w:fldChar>
            </w:r>
            <w:r>
              <w:instrText xml:space="preserve"> FORMTEXT </w:instrText>
            </w:r>
            <w:r>
              <w:fldChar w:fldCharType="separate"/>
            </w:r>
            <w:r>
              <w:t> </w:t>
            </w:r>
            <w:r>
              <w:t> </w:t>
            </w:r>
            <w:r>
              <w:t> </w:t>
            </w:r>
            <w:r>
              <w:t> </w:t>
            </w:r>
            <w:r>
              <w:t> </w:t>
            </w:r>
            <w:r>
              <w:rPr>
                <w:lang w:val="en-US"/>
              </w:rPr>
              <w:fldChar w:fldCharType="end"/>
            </w:r>
          </w:p>
          <w:p w14:paraId="049C30B8" w14:textId="77777777" w:rsidR="00A552F8" w:rsidRPr="00557345" w:rsidRDefault="00A552F8" w:rsidP="00941365">
            <w:pPr>
              <w:pStyle w:val="Title"/>
              <w:pBdr>
                <w:bottom w:val="none" w:sz="0" w:space="0" w:color="auto"/>
              </w:pBdr>
              <w:spacing w:before="120" w:after="120"/>
              <w:jc w:val="left"/>
              <w:rPr>
                <w:b w:val="0"/>
                <w:sz w:val="24"/>
              </w:rPr>
            </w:pPr>
          </w:p>
        </w:tc>
      </w:tr>
      <w:tr w:rsidR="00A552F8" w:rsidRPr="007E13BC" w14:paraId="619A2D4D" w14:textId="77777777" w:rsidTr="00941365">
        <w:trPr>
          <w:trHeight w:val="850"/>
          <w:jc w:val="center"/>
        </w:trPr>
        <w:tc>
          <w:tcPr>
            <w:tcW w:w="6799" w:type="dxa"/>
            <w:gridSpan w:val="2"/>
            <w:tcBorders>
              <w:top w:val="single" w:sz="4" w:space="0" w:color="auto"/>
            </w:tcBorders>
          </w:tcPr>
          <w:p w14:paraId="314FD80A" w14:textId="2E9146B9" w:rsidR="00A552F8" w:rsidRPr="00753776" w:rsidRDefault="00A552F8" w:rsidP="00941365">
            <w:pPr>
              <w:pStyle w:val="Title"/>
              <w:pBdr>
                <w:bottom w:val="none" w:sz="0" w:space="0" w:color="auto"/>
              </w:pBdr>
              <w:spacing w:before="120" w:after="120"/>
              <w:jc w:val="left"/>
              <w:rPr>
                <w:b w:val="0"/>
                <w:bCs/>
                <w:sz w:val="20"/>
                <w:szCs w:val="20"/>
              </w:rPr>
            </w:pPr>
            <w:r w:rsidRPr="00204FBC">
              <w:rPr>
                <w:sz w:val="24"/>
              </w:rPr>
              <w:t>Assessment Officer</w:t>
            </w:r>
            <w:r>
              <w:rPr>
                <w:b w:val="0"/>
                <w:bCs/>
                <w:sz w:val="20"/>
                <w:szCs w:val="20"/>
              </w:rPr>
              <w:t xml:space="preserve">: </w:t>
            </w:r>
            <w:r w:rsidRPr="00753776">
              <w:rPr>
                <w:b w:val="0"/>
                <w:bCs/>
                <w:sz w:val="24"/>
              </w:rPr>
              <w:fldChar w:fldCharType="begin">
                <w:ffData>
                  <w:name w:val="Text57"/>
                  <w:enabled/>
                  <w:calcOnExit w:val="0"/>
                  <w:textInput/>
                </w:ffData>
              </w:fldChar>
            </w:r>
            <w:r w:rsidRPr="00753776">
              <w:rPr>
                <w:b w:val="0"/>
                <w:bCs/>
                <w:sz w:val="24"/>
              </w:rPr>
              <w:instrText xml:space="preserve"> FORMTEXT </w:instrText>
            </w:r>
            <w:r w:rsidRPr="00753776">
              <w:rPr>
                <w:b w:val="0"/>
                <w:bCs/>
                <w:sz w:val="24"/>
              </w:rPr>
            </w:r>
            <w:r w:rsidRPr="00753776">
              <w:rPr>
                <w:b w:val="0"/>
                <w:bCs/>
                <w:sz w:val="24"/>
              </w:rPr>
              <w:fldChar w:fldCharType="separate"/>
            </w:r>
            <w:r w:rsidRPr="00753776">
              <w:rPr>
                <w:b w:val="0"/>
                <w:bCs/>
                <w:sz w:val="24"/>
              </w:rPr>
              <w:t> </w:t>
            </w:r>
            <w:r w:rsidRPr="00753776">
              <w:rPr>
                <w:b w:val="0"/>
                <w:bCs/>
                <w:sz w:val="24"/>
              </w:rPr>
              <w:t> </w:t>
            </w:r>
            <w:r w:rsidRPr="00753776">
              <w:rPr>
                <w:b w:val="0"/>
                <w:bCs/>
                <w:sz w:val="24"/>
              </w:rPr>
              <w:t> </w:t>
            </w:r>
            <w:r w:rsidRPr="00753776">
              <w:rPr>
                <w:b w:val="0"/>
                <w:bCs/>
                <w:sz w:val="24"/>
              </w:rPr>
              <w:t> </w:t>
            </w:r>
            <w:r w:rsidRPr="00753776">
              <w:rPr>
                <w:b w:val="0"/>
                <w:bCs/>
                <w:sz w:val="24"/>
              </w:rPr>
              <w:t> </w:t>
            </w:r>
            <w:r w:rsidRPr="00753776">
              <w:rPr>
                <w:b w:val="0"/>
                <w:bCs/>
                <w:sz w:val="24"/>
                <w:lang w:val="en-US"/>
              </w:rPr>
              <w:fldChar w:fldCharType="end"/>
            </w:r>
          </w:p>
        </w:tc>
        <w:tc>
          <w:tcPr>
            <w:tcW w:w="7081" w:type="dxa"/>
            <w:tcBorders>
              <w:top w:val="single" w:sz="4" w:space="0" w:color="auto"/>
            </w:tcBorders>
          </w:tcPr>
          <w:p w14:paraId="5F1FCA21" w14:textId="77777777" w:rsidR="00A552F8" w:rsidRDefault="00A552F8" w:rsidP="00941365">
            <w:pPr>
              <w:pStyle w:val="Title"/>
              <w:pBdr>
                <w:bottom w:val="none" w:sz="0" w:space="0" w:color="auto"/>
              </w:pBdr>
              <w:spacing w:before="120" w:after="120"/>
              <w:jc w:val="left"/>
              <w:rPr>
                <w:b w:val="0"/>
                <w:bCs/>
                <w:sz w:val="20"/>
                <w:szCs w:val="20"/>
              </w:rPr>
            </w:pPr>
            <w:r w:rsidRPr="00997998">
              <w:rPr>
                <w:b w:val="0"/>
                <w:bCs/>
                <w:sz w:val="20"/>
                <w:szCs w:val="20"/>
              </w:rPr>
              <w:t>Date</w:t>
            </w:r>
            <w:r w:rsidRPr="00434FD6">
              <w:rPr>
                <w:b w:val="0"/>
                <w:bCs/>
                <w:sz w:val="20"/>
                <w:szCs w:val="20"/>
              </w:rPr>
              <w:t>:</w:t>
            </w:r>
            <w:r>
              <w:rPr>
                <w:b w:val="0"/>
                <w:bCs/>
                <w:sz w:val="20"/>
                <w:szCs w:val="20"/>
              </w:rPr>
              <w:t xml:space="preserve"> </w:t>
            </w:r>
            <w:r w:rsidRPr="00753776">
              <w:rPr>
                <w:b w:val="0"/>
                <w:bCs/>
                <w:sz w:val="24"/>
              </w:rPr>
              <w:fldChar w:fldCharType="begin">
                <w:ffData>
                  <w:name w:val="Text57"/>
                  <w:enabled/>
                  <w:calcOnExit w:val="0"/>
                  <w:textInput/>
                </w:ffData>
              </w:fldChar>
            </w:r>
            <w:bookmarkStart w:id="1" w:name="Text57"/>
            <w:r w:rsidRPr="00997998">
              <w:rPr>
                <w:b w:val="0"/>
                <w:bCs/>
                <w:sz w:val="24"/>
              </w:rPr>
              <w:instrText xml:space="preserve"> FORMTEXT </w:instrText>
            </w:r>
            <w:r w:rsidRPr="00753776">
              <w:rPr>
                <w:b w:val="0"/>
                <w:bCs/>
                <w:sz w:val="24"/>
              </w:rPr>
            </w:r>
            <w:r w:rsidRPr="00753776">
              <w:rPr>
                <w:b w:val="0"/>
                <w:bCs/>
                <w:sz w:val="24"/>
              </w:rPr>
              <w:fldChar w:fldCharType="separate"/>
            </w:r>
            <w:r w:rsidRPr="00753776">
              <w:rPr>
                <w:b w:val="0"/>
                <w:bCs/>
                <w:sz w:val="24"/>
              </w:rPr>
              <w:t> </w:t>
            </w:r>
            <w:r w:rsidRPr="00753776">
              <w:rPr>
                <w:b w:val="0"/>
                <w:bCs/>
                <w:sz w:val="24"/>
              </w:rPr>
              <w:t> </w:t>
            </w:r>
            <w:r w:rsidRPr="00753776">
              <w:rPr>
                <w:b w:val="0"/>
                <w:bCs/>
                <w:sz w:val="24"/>
              </w:rPr>
              <w:t> </w:t>
            </w:r>
            <w:r w:rsidRPr="00753776">
              <w:rPr>
                <w:b w:val="0"/>
                <w:bCs/>
                <w:sz w:val="24"/>
              </w:rPr>
              <w:t> </w:t>
            </w:r>
            <w:r w:rsidRPr="00753776">
              <w:rPr>
                <w:b w:val="0"/>
                <w:bCs/>
                <w:sz w:val="24"/>
              </w:rPr>
              <w:t> </w:t>
            </w:r>
            <w:r w:rsidRPr="00753776">
              <w:rPr>
                <w:b w:val="0"/>
                <w:bCs/>
                <w:sz w:val="24"/>
              </w:rPr>
              <w:fldChar w:fldCharType="end"/>
            </w:r>
            <w:bookmarkEnd w:id="1"/>
          </w:p>
        </w:tc>
      </w:tr>
      <w:tr w:rsidR="00A552F8" w:rsidRPr="007E13BC" w14:paraId="50A38F78" w14:textId="77777777" w:rsidTr="00941365">
        <w:trPr>
          <w:trHeight w:val="850"/>
          <w:jc w:val="center"/>
        </w:trPr>
        <w:tc>
          <w:tcPr>
            <w:tcW w:w="6799" w:type="dxa"/>
            <w:gridSpan w:val="2"/>
          </w:tcPr>
          <w:p w14:paraId="72C8D097" w14:textId="77777777" w:rsidR="00A552F8" w:rsidRDefault="00A552F8" w:rsidP="00941365">
            <w:pPr>
              <w:pStyle w:val="Title"/>
              <w:pBdr>
                <w:bottom w:val="none" w:sz="0" w:space="0" w:color="auto"/>
              </w:pBdr>
              <w:spacing w:before="120" w:after="480"/>
              <w:jc w:val="left"/>
              <w:rPr>
                <w:b w:val="0"/>
                <w:bCs/>
                <w:sz w:val="20"/>
                <w:szCs w:val="20"/>
              </w:rPr>
            </w:pPr>
            <w:r w:rsidRPr="00204FBC">
              <w:rPr>
                <w:sz w:val="24"/>
              </w:rPr>
              <w:t>Reviewing Officer</w:t>
            </w:r>
            <w:r w:rsidRPr="00C62CA3">
              <w:rPr>
                <w:sz w:val="20"/>
                <w:szCs w:val="20"/>
              </w:rPr>
              <w:t>:</w:t>
            </w:r>
            <w:r>
              <w:rPr>
                <w:b w:val="0"/>
                <w:bCs/>
                <w:sz w:val="20"/>
                <w:szCs w:val="20"/>
              </w:rPr>
              <w:t xml:space="preserve"> </w:t>
            </w:r>
            <w:r w:rsidRPr="00753776">
              <w:rPr>
                <w:b w:val="0"/>
                <w:bCs/>
                <w:sz w:val="24"/>
              </w:rPr>
              <w:fldChar w:fldCharType="begin">
                <w:ffData>
                  <w:name w:val="Text57"/>
                  <w:enabled/>
                  <w:calcOnExit w:val="0"/>
                  <w:textInput/>
                </w:ffData>
              </w:fldChar>
            </w:r>
            <w:r w:rsidRPr="00753776">
              <w:rPr>
                <w:b w:val="0"/>
                <w:bCs/>
                <w:sz w:val="24"/>
              </w:rPr>
              <w:instrText xml:space="preserve"> FORMTEXT </w:instrText>
            </w:r>
            <w:r w:rsidRPr="00753776">
              <w:rPr>
                <w:b w:val="0"/>
                <w:bCs/>
                <w:sz w:val="24"/>
              </w:rPr>
            </w:r>
            <w:r w:rsidRPr="00753776">
              <w:rPr>
                <w:b w:val="0"/>
                <w:bCs/>
                <w:sz w:val="24"/>
              </w:rPr>
              <w:fldChar w:fldCharType="separate"/>
            </w:r>
            <w:r w:rsidRPr="00753776">
              <w:rPr>
                <w:b w:val="0"/>
                <w:bCs/>
                <w:sz w:val="24"/>
              </w:rPr>
              <w:t> </w:t>
            </w:r>
            <w:r w:rsidRPr="00753776">
              <w:rPr>
                <w:b w:val="0"/>
                <w:bCs/>
                <w:sz w:val="24"/>
              </w:rPr>
              <w:t> </w:t>
            </w:r>
            <w:r w:rsidRPr="00753776">
              <w:rPr>
                <w:b w:val="0"/>
                <w:bCs/>
                <w:sz w:val="24"/>
              </w:rPr>
              <w:t> </w:t>
            </w:r>
            <w:r w:rsidRPr="00753776">
              <w:rPr>
                <w:b w:val="0"/>
                <w:bCs/>
                <w:sz w:val="24"/>
              </w:rPr>
              <w:t> </w:t>
            </w:r>
            <w:r w:rsidRPr="00753776">
              <w:rPr>
                <w:b w:val="0"/>
                <w:bCs/>
                <w:sz w:val="24"/>
              </w:rPr>
              <w:t> </w:t>
            </w:r>
            <w:r w:rsidRPr="00753776">
              <w:rPr>
                <w:b w:val="0"/>
                <w:bCs/>
                <w:sz w:val="24"/>
                <w:lang w:val="en-US"/>
              </w:rPr>
              <w:fldChar w:fldCharType="end"/>
            </w:r>
          </w:p>
        </w:tc>
        <w:tc>
          <w:tcPr>
            <w:tcW w:w="7081" w:type="dxa"/>
          </w:tcPr>
          <w:p w14:paraId="1CF72718" w14:textId="77777777" w:rsidR="00A552F8" w:rsidRDefault="00A552F8" w:rsidP="00941365">
            <w:pPr>
              <w:pStyle w:val="Title"/>
              <w:pBdr>
                <w:bottom w:val="none" w:sz="0" w:space="0" w:color="auto"/>
              </w:pBdr>
              <w:spacing w:before="120" w:after="480"/>
              <w:jc w:val="left"/>
              <w:rPr>
                <w:b w:val="0"/>
                <w:bCs/>
                <w:sz w:val="20"/>
                <w:szCs w:val="20"/>
              </w:rPr>
            </w:pPr>
            <w:r w:rsidRPr="00434FD6">
              <w:rPr>
                <w:b w:val="0"/>
                <w:bCs/>
                <w:sz w:val="20"/>
                <w:szCs w:val="20"/>
              </w:rPr>
              <w:t>Date</w:t>
            </w:r>
            <w:r w:rsidRPr="005653C1">
              <w:rPr>
                <w:b w:val="0"/>
                <w:bCs/>
                <w:sz w:val="20"/>
                <w:szCs w:val="20"/>
              </w:rPr>
              <w:t>:</w:t>
            </w:r>
            <w:r>
              <w:rPr>
                <w:b w:val="0"/>
                <w:bCs/>
                <w:sz w:val="20"/>
                <w:szCs w:val="20"/>
              </w:rPr>
              <w:t xml:space="preserve"> </w:t>
            </w:r>
            <w:r w:rsidRPr="00356E3D">
              <w:rPr>
                <w:sz w:val="24"/>
              </w:rPr>
              <w:fldChar w:fldCharType="begin">
                <w:ffData>
                  <w:name w:val="Text57"/>
                  <w:enabled/>
                  <w:calcOnExit w:val="0"/>
                  <w:textInput/>
                </w:ffData>
              </w:fldChar>
            </w:r>
            <w:r w:rsidRPr="00356E3D">
              <w:rPr>
                <w:sz w:val="24"/>
              </w:rPr>
              <w:instrText xml:space="preserve"> FORMTEXT </w:instrText>
            </w:r>
            <w:r w:rsidRPr="00356E3D">
              <w:rPr>
                <w:sz w:val="24"/>
              </w:rPr>
            </w:r>
            <w:r w:rsidRPr="00356E3D">
              <w:rPr>
                <w:sz w:val="24"/>
              </w:rPr>
              <w:fldChar w:fldCharType="separate"/>
            </w:r>
            <w:r w:rsidRPr="00356E3D">
              <w:rPr>
                <w:sz w:val="24"/>
              </w:rPr>
              <w:t> </w:t>
            </w:r>
            <w:r w:rsidRPr="00356E3D">
              <w:rPr>
                <w:sz w:val="24"/>
              </w:rPr>
              <w:t> </w:t>
            </w:r>
            <w:r w:rsidRPr="00356E3D">
              <w:rPr>
                <w:sz w:val="24"/>
              </w:rPr>
              <w:t> </w:t>
            </w:r>
            <w:r w:rsidRPr="00356E3D">
              <w:rPr>
                <w:sz w:val="24"/>
              </w:rPr>
              <w:t> </w:t>
            </w:r>
            <w:r w:rsidRPr="00356E3D">
              <w:rPr>
                <w:sz w:val="24"/>
              </w:rPr>
              <w:t> </w:t>
            </w:r>
            <w:r w:rsidRPr="00356E3D">
              <w:rPr>
                <w:sz w:val="24"/>
              </w:rPr>
              <w:fldChar w:fldCharType="end"/>
            </w:r>
          </w:p>
        </w:tc>
      </w:tr>
    </w:tbl>
    <w:p w14:paraId="60C8D467" w14:textId="621E6F6F" w:rsidR="000A2208" w:rsidRDefault="000A2208" w:rsidP="00EE3CE0">
      <w:pPr>
        <w:pStyle w:val="Title"/>
        <w:pBdr>
          <w:bottom w:val="none" w:sz="0" w:space="0" w:color="auto"/>
        </w:pBdr>
        <w:spacing w:before="120" w:after="120"/>
        <w:jc w:val="left"/>
      </w:pPr>
    </w:p>
    <w:sectPr w:rsidR="000A2208" w:rsidSect="00F950F1">
      <w:headerReference w:type="even" r:id="rId20"/>
      <w:headerReference w:type="default" r:id="rId21"/>
      <w:footerReference w:type="default" r:id="rId22"/>
      <w:headerReference w:type="first" r:id="rId23"/>
      <w:footerReference w:type="first" r:id="rId24"/>
      <w:pgSz w:w="16838" w:h="11906" w:orient="landscape" w:code="9"/>
      <w:pgMar w:top="1134" w:right="1814" w:bottom="851" w:left="1134" w:header="567" w:footer="10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7C21" w14:textId="77777777" w:rsidR="005A3148" w:rsidRDefault="005A3148">
      <w:r>
        <w:separator/>
      </w:r>
    </w:p>
  </w:endnote>
  <w:endnote w:type="continuationSeparator" w:id="0">
    <w:p w14:paraId="206A7374" w14:textId="77777777" w:rsidR="005A3148" w:rsidRDefault="005A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2372" w14:textId="77777777" w:rsidR="005A3148" w:rsidRDefault="005A3148">
    <w:pPr>
      <w:pStyle w:val="footerline8pt"/>
    </w:pPr>
  </w:p>
  <w:p w14:paraId="61BE995D" w14:textId="021C1E03" w:rsidR="005A3148" w:rsidRPr="00B64454" w:rsidRDefault="005A3148" w:rsidP="00941365">
    <w:pPr>
      <w:pStyle w:val="Footer"/>
      <w:rPr>
        <w:sz w:val="16"/>
        <w:szCs w:val="16"/>
      </w:rPr>
    </w:pPr>
    <w:r w:rsidRPr="00B64454">
      <w:rPr>
        <w:sz w:val="16"/>
        <w:szCs w:val="16"/>
      </w:rPr>
      <w:t xml:space="preserve">Page </w:t>
    </w:r>
    <w:r w:rsidRPr="00B64454">
      <w:rPr>
        <w:sz w:val="16"/>
        <w:szCs w:val="16"/>
      </w:rPr>
      <w:fldChar w:fldCharType="begin"/>
    </w:r>
    <w:r w:rsidRPr="00B64454">
      <w:rPr>
        <w:sz w:val="16"/>
        <w:szCs w:val="16"/>
      </w:rPr>
      <w:instrText xml:space="preserve"> PAGE </w:instrText>
    </w:r>
    <w:r w:rsidRPr="00B64454">
      <w:rPr>
        <w:sz w:val="16"/>
        <w:szCs w:val="16"/>
      </w:rPr>
      <w:fldChar w:fldCharType="separate"/>
    </w:r>
    <w:r w:rsidRPr="00B64454">
      <w:rPr>
        <w:sz w:val="16"/>
        <w:szCs w:val="16"/>
      </w:rPr>
      <w:t>2</w:t>
    </w:r>
    <w:r w:rsidRPr="00B64454">
      <w:rPr>
        <w:sz w:val="16"/>
        <w:szCs w:val="16"/>
      </w:rPr>
      <w:fldChar w:fldCharType="end"/>
    </w:r>
    <w:r w:rsidRPr="00B64454">
      <w:rPr>
        <w:sz w:val="16"/>
        <w:szCs w:val="16"/>
      </w:rPr>
      <w:t xml:space="preserve"> of </w:t>
    </w:r>
    <w:r w:rsidRPr="00B64454">
      <w:rPr>
        <w:sz w:val="16"/>
        <w:szCs w:val="16"/>
      </w:rPr>
      <w:fldChar w:fldCharType="begin"/>
    </w:r>
    <w:r w:rsidRPr="00B64454">
      <w:rPr>
        <w:sz w:val="16"/>
        <w:szCs w:val="16"/>
      </w:rPr>
      <w:instrText xml:space="preserve"> NUMPAGES </w:instrText>
    </w:r>
    <w:r w:rsidRPr="00B64454">
      <w:rPr>
        <w:sz w:val="16"/>
        <w:szCs w:val="16"/>
      </w:rPr>
      <w:fldChar w:fldCharType="separate"/>
    </w:r>
    <w:r w:rsidRPr="00B64454">
      <w:rPr>
        <w:sz w:val="16"/>
        <w:szCs w:val="16"/>
      </w:rPr>
      <w:t>5</w:t>
    </w:r>
    <w:r w:rsidRPr="00B64454">
      <w:rPr>
        <w:noProof/>
        <w:sz w:val="16"/>
        <w:szCs w:val="16"/>
      </w:rPr>
      <w:fldChar w:fldCharType="end"/>
    </w:r>
    <w:r w:rsidRPr="00B64454">
      <w:rPr>
        <w:sz w:val="16"/>
        <w:szCs w:val="16"/>
      </w:rPr>
      <w:t xml:space="preserve"> • </w:t>
    </w:r>
    <w:sdt>
      <w:sdtPr>
        <w:rPr>
          <w:sz w:val="16"/>
          <w:szCs w:val="16"/>
        </w:rPr>
        <w:alias w:val="ID-Prefix"/>
        <w:tag w:val="ID_x002d_Prefix"/>
        <w:id w:val="280461747"/>
        <w:placeholder>
          <w:docPart w:val="FA801F0396814365BEE3CFF637273DF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Pr="00B64454">
          <w:rPr>
            <w:sz w:val="16"/>
            <w:szCs w:val="16"/>
          </w:rPr>
          <w:t>CSS/2018/</w:t>
        </w:r>
      </w:sdtContent>
    </w:sdt>
    <w:sdt>
      <w:sdtPr>
        <w:rPr>
          <w:sz w:val="16"/>
          <w:szCs w:val="16"/>
        </w:rPr>
        <w:alias w:val="ID"/>
        <w:tag w:val="ID"/>
        <w:id w:val="478432668"/>
        <w:placeholder>
          <w:docPart w:val="453EFD17191C4036B28FBE795D8346CE"/>
        </w:placeholder>
        <w:dataBinding w:prefixMappings="" w:xpath="/ESR_Settings[1]/Custom1[1]" w:storeItemID="{F5783C70-CD4A-4DD1-8D32-E5332BF929AD}"/>
        <w:text/>
      </w:sdtPr>
      <w:sdtEndPr/>
      <w:sdtContent>
        <w:r w:rsidRPr="00B64454">
          <w:rPr>
            <w:sz w:val="16"/>
            <w:szCs w:val="16"/>
          </w:rPr>
          <w:t>4431</w:t>
        </w:r>
      </w:sdtContent>
    </w:sdt>
    <w:r w:rsidRPr="00B64454">
      <w:rPr>
        <w:sz w:val="16"/>
        <w:szCs w:val="16"/>
      </w:rPr>
      <w:t xml:space="preserve"> • Version </w:t>
    </w:r>
    <w:sdt>
      <w:sdtPr>
        <w:rPr>
          <w:sz w:val="16"/>
          <w:szCs w:val="16"/>
        </w:rPr>
        <w:alias w:val="DocVersion"/>
        <w:tag w:val="DocVersion"/>
        <w:id w:val="-1501038982"/>
        <w:placeholder>
          <w:docPart w:val="EC5EA3EF212646448B2F315954CA7B0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Pr="00B64454">
          <w:rPr>
            <w:sz w:val="16"/>
            <w:szCs w:val="16"/>
          </w:rPr>
          <w:t>1.01</w:t>
        </w:r>
      </w:sdtContent>
    </w:sdt>
    <w:r w:rsidRPr="00B64454">
      <w:rPr>
        <w:sz w:val="16"/>
        <w:szCs w:val="16"/>
      </w:rPr>
      <w:t xml:space="preserve"> • Last reviewed: </w:t>
    </w:r>
    <w:sdt>
      <w:sdtPr>
        <w:rPr>
          <w:sz w:val="16"/>
          <w:szCs w:val="16"/>
        </w:rPr>
        <w:alias w:val="LastReviewedDate"/>
        <w:tag w:val="LastReviewedDate"/>
        <w:id w:val="248402107"/>
        <w:placeholder>
          <w:docPart w:val="E8019FE4D9F04A198A135629BA2C7F4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Pr="00B64454">
          <w:rPr>
            <w:sz w:val="16"/>
            <w:szCs w:val="16"/>
          </w:rPr>
          <w:t>09 JUN 2021</w:t>
        </w:r>
      </w:sdtContent>
    </w:sdt>
    <w:r w:rsidRPr="00B64454">
      <w:rPr>
        <w:sz w:val="16"/>
        <w:szCs w:val="16"/>
      </w:rPr>
      <w:ptab w:relativeTo="margin" w:alignment="right" w:leader="none"/>
    </w:r>
    <w:r w:rsidRPr="00B64454">
      <w:rPr>
        <w:b/>
        <w:bCs/>
        <w:sz w:val="16"/>
        <w:szCs w:val="16"/>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E1E1" w14:textId="6A4B4C06" w:rsidR="005A3148" w:rsidRPr="00B64454" w:rsidRDefault="005A3148" w:rsidP="00941365">
    <w:pPr>
      <w:pStyle w:val="Footer"/>
      <w:rPr>
        <w:sz w:val="16"/>
        <w:szCs w:val="16"/>
      </w:rPr>
    </w:pPr>
    <w:r w:rsidRPr="00B64454">
      <w:rPr>
        <w:sz w:val="16"/>
        <w:szCs w:val="16"/>
      </w:rPr>
      <w:t xml:space="preserve">Page </w:t>
    </w:r>
    <w:r w:rsidRPr="00B64454">
      <w:rPr>
        <w:sz w:val="16"/>
        <w:szCs w:val="16"/>
      </w:rPr>
      <w:fldChar w:fldCharType="begin"/>
    </w:r>
    <w:r w:rsidRPr="00B64454">
      <w:rPr>
        <w:sz w:val="16"/>
        <w:szCs w:val="16"/>
      </w:rPr>
      <w:instrText xml:space="preserve"> PAGE </w:instrText>
    </w:r>
    <w:r w:rsidRPr="00B64454">
      <w:rPr>
        <w:sz w:val="16"/>
        <w:szCs w:val="16"/>
      </w:rPr>
      <w:fldChar w:fldCharType="separate"/>
    </w:r>
    <w:r w:rsidRPr="00B64454">
      <w:rPr>
        <w:sz w:val="16"/>
        <w:szCs w:val="16"/>
      </w:rPr>
      <w:t>1</w:t>
    </w:r>
    <w:r w:rsidRPr="00B64454">
      <w:rPr>
        <w:sz w:val="16"/>
        <w:szCs w:val="16"/>
      </w:rPr>
      <w:fldChar w:fldCharType="end"/>
    </w:r>
    <w:r w:rsidRPr="00B64454">
      <w:rPr>
        <w:sz w:val="16"/>
        <w:szCs w:val="16"/>
      </w:rPr>
      <w:t xml:space="preserve"> of </w:t>
    </w:r>
    <w:r w:rsidRPr="00B64454">
      <w:rPr>
        <w:sz w:val="16"/>
        <w:szCs w:val="16"/>
      </w:rPr>
      <w:fldChar w:fldCharType="begin"/>
    </w:r>
    <w:r w:rsidRPr="00B64454">
      <w:rPr>
        <w:sz w:val="16"/>
        <w:szCs w:val="16"/>
      </w:rPr>
      <w:instrText xml:space="preserve"> NUMPAGES </w:instrText>
    </w:r>
    <w:r w:rsidRPr="00B64454">
      <w:rPr>
        <w:sz w:val="16"/>
        <w:szCs w:val="16"/>
      </w:rPr>
      <w:fldChar w:fldCharType="separate"/>
    </w:r>
    <w:r w:rsidRPr="00B64454">
      <w:rPr>
        <w:sz w:val="16"/>
        <w:szCs w:val="16"/>
      </w:rPr>
      <w:t>5</w:t>
    </w:r>
    <w:r w:rsidRPr="00B64454">
      <w:rPr>
        <w:noProof/>
        <w:sz w:val="16"/>
        <w:szCs w:val="16"/>
      </w:rPr>
      <w:fldChar w:fldCharType="end"/>
    </w:r>
    <w:r w:rsidRPr="00B64454">
      <w:rPr>
        <w:sz w:val="16"/>
        <w:szCs w:val="16"/>
      </w:rPr>
      <w:t xml:space="preserve"> • </w:t>
    </w:r>
    <w:sdt>
      <w:sdtPr>
        <w:rPr>
          <w:sz w:val="16"/>
          <w:szCs w:val="16"/>
        </w:rPr>
        <w:alias w:val="ID-Prefix"/>
        <w:tag w:val="ID_x002d_Prefix"/>
        <w:id w:val="1099295346"/>
        <w:placeholder>
          <w:docPart w:val="D8A0D9B5D586430683B027620FC3213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Pr="00B64454">
          <w:rPr>
            <w:sz w:val="16"/>
            <w:szCs w:val="16"/>
          </w:rPr>
          <w:t>CSS/2018/</w:t>
        </w:r>
      </w:sdtContent>
    </w:sdt>
    <w:sdt>
      <w:sdtPr>
        <w:rPr>
          <w:sz w:val="16"/>
          <w:szCs w:val="16"/>
        </w:rPr>
        <w:alias w:val="ID"/>
        <w:tag w:val="ID"/>
        <w:id w:val="-71440210"/>
        <w:placeholder>
          <w:docPart w:val="2870C6FBF37648E58346CA75E87317C1"/>
        </w:placeholder>
        <w:dataBinding w:prefixMappings="" w:xpath="/ESR_Settings[1]/Custom1[1]" w:storeItemID="{F5783C70-CD4A-4DD1-8D32-E5332BF929AD}"/>
        <w:text/>
      </w:sdtPr>
      <w:sdtEndPr/>
      <w:sdtContent>
        <w:r w:rsidRPr="00B64454">
          <w:rPr>
            <w:sz w:val="16"/>
            <w:szCs w:val="16"/>
          </w:rPr>
          <w:t>4431</w:t>
        </w:r>
      </w:sdtContent>
    </w:sdt>
    <w:r w:rsidRPr="00B64454">
      <w:rPr>
        <w:sz w:val="16"/>
        <w:szCs w:val="16"/>
      </w:rPr>
      <w:t xml:space="preserve"> • Version </w:t>
    </w:r>
    <w:sdt>
      <w:sdtPr>
        <w:rPr>
          <w:sz w:val="16"/>
          <w:szCs w:val="16"/>
        </w:rPr>
        <w:alias w:val="DocVersion"/>
        <w:tag w:val="DocVersion"/>
        <w:id w:val="-201562575"/>
        <w:placeholder>
          <w:docPart w:val="7CD0542F1DEA45ECA480E15FD9F964D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Pr="00B64454">
          <w:rPr>
            <w:rStyle w:val="PlaceholderText"/>
            <w:color w:val="auto"/>
            <w:sz w:val="16"/>
            <w:szCs w:val="16"/>
          </w:rPr>
          <w:t>1.01</w:t>
        </w:r>
      </w:sdtContent>
    </w:sdt>
    <w:r w:rsidRPr="00B64454">
      <w:rPr>
        <w:sz w:val="16"/>
        <w:szCs w:val="16"/>
      </w:rPr>
      <w:t xml:space="preserve"> • Last reviewed: </w:t>
    </w:r>
    <w:sdt>
      <w:sdtPr>
        <w:rPr>
          <w:sz w:val="16"/>
          <w:szCs w:val="16"/>
        </w:rPr>
        <w:alias w:val="LastReviewedDate"/>
        <w:tag w:val="LastReviewedDate"/>
        <w:id w:val="1084414387"/>
        <w:placeholder>
          <w:docPart w:val="5E28D2127AB74D6E990B77F6BA8A5AAF"/>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Pr="00B64454">
          <w:rPr>
            <w:rStyle w:val="PlaceholderText"/>
            <w:color w:val="auto"/>
            <w:sz w:val="16"/>
            <w:szCs w:val="16"/>
          </w:rPr>
          <w:t>09 JUN 2021</w:t>
        </w:r>
      </w:sdtContent>
    </w:sdt>
    <w:r w:rsidRPr="00B64454">
      <w:rPr>
        <w:sz w:val="16"/>
        <w:szCs w:val="16"/>
      </w:rPr>
      <w:ptab w:relativeTo="margin" w:alignment="right" w:leader="none"/>
    </w:r>
    <w:r w:rsidRPr="00B64454">
      <w:rPr>
        <w:sz w:val="16"/>
        <w:szCs w:val="16"/>
      </w:rPr>
      <w:t>ABN 46 640 294 485</w:t>
    </w:r>
  </w:p>
  <w:p w14:paraId="1859FA08" w14:textId="77777777" w:rsidR="005A3148" w:rsidRPr="004E7651" w:rsidRDefault="005A3148" w:rsidP="00F950F1">
    <w:pPr>
      <w:pStyle w:val="Footer"/>
      <w:tabs>
        <w:tab w:val="clear" w:pos="8306"/>
        <w:tab w:val="left" w:pos="4153"/>
      </w:tabs>
      <w:rPr>
        <w:sz w:val="16"/>
        <w:szCs w:val="16"/>
      </w:rPr>
    </w:pPr>
    <w:r>
      <w:rPr>
        <w:sz w:val="16"/>
        <w:szCs w:val="16"/>
      </w:rPr>
      <w:tab/>
    </w:r>
  </w:p>
  <w:p w14:paraId="4ED9B0F7" w14:textId="77777777" w:rsidR="005A3148" w:rsidRPr="004E7651" w:rsidRDefault="005A3148" w:rsidP="00187F4F">
    <w:pPr>
      <w:pStyle w:val="Footer"/>
      <w:rPr>
        <w:sz w:val="16"/>
        <w:szCs w:val="16"/>
      </w:rPr>
    </w:pPr>
  </w:p>
  <w:p w14:paraId="1066C614" w14:textId="77777777" w:rsidR="005A3148" w:rsidRPr="004E7651" w:rsidRDefault="005A3148" w:rsidP="00187F4F">
    <w:pPr>
      <w:pStyle w:val="Footer"/>
      <w:rPr>
        <w:sz w:val="16"/>
        <w:szCs w:val="16"/>
      </w:rPr>
    </w:pPr>
  </w:p>
  <w:p w14:paraId="51C9B8A5" w14:textId="77777777" w:rsidR="005A3148" w:rsidRPr="004E7651" w:rsidRDefault="005A3148" w:rsidP="00187F4F">
    <w:pPr>
      <w:pStyle w:val="Footer"/>
      <w:rPr>
        <w:sz w:val="16"/>
        <w:szCs w:val="16"/>
      </w:rPr>
    </w:pPr>
  </w:p>
  <w:p w14:paraId="42BD6171" w14:textId="77777777" w:rsidR="005A3148" w:rsidRPr="003F113C" w:rsidRDefault="005A3148" w:rsidP="0018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609F" w14:textId="77777777" w:rsidR="005A3148" w:rsidRDefault="005A3148">
      <w:r>
        <w:separator/>
      </w:r>
    </w:p>
  </w:footnote>
  <w:footnote w:type="continuationSeparator" w:id="0">
    <w:p w14:paraId="0DF81541" w14:textId="77777777" w:rsidR="005A3148" w:rsidRDefault="005A3148">
      <w:r>
        <w:continuationSeparator/>
      </w:r>
    </w:p>
  </w:footnote>
  <w:footnote w:id="1">
    <w:p w14:paraId="1D09E180" w14:textId="2FB77516" w:rsidR="005A3148" w:rsidRDefault="005A3148">
      <w:pPr>
        <w:pStyle w:val="FootnoteText"/>
      </w:pPr>
      <w:r>
        <w:rPr>
          <w:rStyle w:val="FootnoteReference"/>
        </w:rPr>
        <w:footnoteRef/>
      </w:r>
      <w:r>
        <w:t xml:space="preserve"> </w:t>
      </w:r>
      <w:r>
        <w:rPr>
          <w:i/>
          <w:sz w:val="16"/>
          <w:szCs w:val="16"/>
        </w:rPr>
        <w:t>T</w:t>
      </w:r>
      <w:r w:rsidRPr="00DC3546">
        <w:rPr>
          <w:i/>
          <w:sz w:val="16"/>
          <w:szCs w:val="16"/>
        </w:rPr>
        <w:t xml:space="preserve">he nominated administering agency may differ depending on </w:t>
      </w:r>
      <w:r>
        <w:rPr>
          <w:i/>
          <w:sz w:val="16"/>
          <w:szCs w:val="16"/>
        </w:rPr>
        <w:t>the prescribed activity listed in Schedule 1 of the EO Reg.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E985" w14:textId="46975C69" w:rsidR="005A3148" w:rsidRDefault="005A3148"/>
  <w:p w14:paraId="4D84619E" w14:textId="77777777" w:rsidR="005A3148" w:rsidRDefault="005A31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AA02" w14:textId="77777777" w:rsidR="005A3148" w:rsidRDefault="00B64454" w:rsidP="00204FBC">
    <w:pPr>
      <w:pStyle w:val="docpg2title"/>
      <w:spacing w:after="120"/>
    </w:pPr>
    <w:sdt>
      <w:sdtPr>
        <w:rPr>
          <w:b/>
          <w:bCs/>
          <w:sz w:val="24"/>
          <w:szCs w:val="24"/>
        </w:rPr>
        <w:alias w:val="DocumentType"/>
        <w:tag w:val="DocumentType"/>
        <w:id w:val="854081747"/>
        <w:placeholder>
          <w:docPart w:val="B8C2F7932C8740FDA165A37D0609C08F"/>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5A3148" w:rsidRPr="00F0742B">
          <w:rPr>
            <w:b/>
            <w:bCs/>
            <w:sz w:val="24"/>
            <w:szCs w:val="24"/>
          </w:rPr>
          <w:t>Assessment Checklist</w:t>
        </w:r>
      </w:sdtContent>
    </w:sdt>
    <w:r w:rsidR="005A3148">
      <w:t xml:space="preserve"> </w:t>
    </w:r>
  </w:p>
  <w:p w14:paraId="2B1A5E28" w14:textId="690719E1" w:rsidR="005A3148" w:rsidRDefault="00B64454" w:rsidP="00204FBC">
    <w:pPr>
      <w:pStyle w:val="docpg2title"/>
      <w:spacing w:after="240"/>
    </w:pPr>
    <w:sdt>
      <w:sdtPr>
        <w:alias w:val="Title"/>
        <w:tag w:val=""/>
        <w:id w:val="1393627219"/>
        <w:placeholder>
          <w:docPart w:val="9486E173385E4A528C76B7437639B499"/>
        </w:placeholder>
        <w:dataBinding w:prefixMappings="xmlns:ns0='http://purl.org/dc/elements/1.1/' xmlns:ns1='http://schemas.openxmlformats.org/package/2006/metadata/core-properties' " w:xpath="/ns1:coreProperties[1]/ns0:title[1]" w:storeItemID="{6C3C8BC8-F283-45AE-878A-BAB7291924A1}"/>
        <w:text/>
      </w:sdtPr>
      <w:sdtEndPr/>
      <w:sdtContent>
        <w:r w:rsidR="005A3148">
          <w:t>Offset Delivery Plan (Land-based) Checklist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DB8" w14:textId="5ED2586E" w:rsidR="005A3148" w:rsidRPr="00187F4F" w:rsidRDefault="005A3148" w:rsidP="000C29D9">
    <w:pPr>
      <w:pStyle w:val="textnormal"/>
      <w:tabs>
        <w:tab w:val="left" w:pos="7358"/>
      </w:tabs>
      <w:spacing w:before="120"/>
      <w:rPr>
        <w:b/>
        <w:sz w:val="32"/>
        <w:szCs w:val="32"/>
      </w:rPr>
    </w:pPr>
    <w:r w:rsidRPr="00625F90">
      <w:rPr>
        <w:noProof/>
        <w:lang w:eastAsia="en-AU"/>
      </w:rPr>
      <w:drawing>
        <wp:anchor distT="0" distB="0" distL="114300" distR="114300" simplePos="0" relativeHeight="251661312" behindDoc="1" locked="0" layoutInCell="1" allowOverlap="1" wp14:anchorId="0F30338F" wp14:editId="4736ACFF">
          <wp:simplePos x="0" y="0"/>
          <wp:positionH relativeFrom="page">
            <wp:posOffset>10160</wp:posOffset>
          </wp:positionH>
          <wp:positionV relativeFrom="paragraph">
            <wp:posOffset>-361950</wp:posOffset>
          </wp:positionV>
          <wp:extent cx="10672354" cy="7545015"/>
          <wp:effectExtent l="0" t="0" r="0" b="0"/>
          <wp:wrapNone/>
          <wp:docPr id="5" name="Picture 5" descr="L:\CORPORATE\_Environment and Science\word templates\artwork\png\no-dept-landscape-fac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no-dept-landscape-factshe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2354" cy="75450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ab/>
    </w:r>
  </w:p>
  <w:p w14:paraId="0D165FFF" w14:textId="7C510172" w:rsidR="005A3148" w:rsidRDefault="00B64454" w:rsidP="00204FBC">
    <w:pPr>
      <w:pStyle w:val="doctypeeco"/>
      <w:spacing w:before="600"/>
    </w:pPr>
    <w:sdt>
      <w:sdtPr>
        <w:alias w:val="DocumentType"/>
        <w:tag w:val="DocumentType"/>
        <w:id w:val="-660075626"/>
        <w:placeholder>
          <w:docPart w:val="5158CEDA31D74485A102728A09A5F90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5A3148">
          <w:t>Assessment Checklist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593998"/>
    <w:multiLevelType w:val="hybridMultilevel"/>
    <w:tmpl w:val="8F10F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2711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276CFC"/>
    <w:multiLevelType w:val="hybridMultilevel"/>
    <w:tmpl w:val="432C68E6"/>
    <w:lvl w:ilvl="0" w:tplc="CB38D9D6">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40C1EBE"/>
    <w:multiLevelType w:val="hybridMultilevel"/>
    <w:tmpl w:val="32A20108"/>
    <w:lvl w:ilvl="0" w:tplc="0EB0E5B6">
      <w:start w:val="1"/>
      <w:numFmt w:val="bullet"/>
      <w:lvlText w:val=""/>
      <w:lvlJc w:val="left"/>
      <w:pPr>
        <w:ind w:left="502" w:hanging="360"/>
      </w:pPr>
      <w:rPr>
        <w:rFonts w:ascii="Symbol" w:hAnsi="Symbol" w:hint="default"/>
        <w:sz w:val="2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7C2756C"/>
    <w:multiLevelType w:val="hybridMultilevel"/>
    <w:tmpl w:val="7CD22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727E18"/>
    <w:multiLevelType w:val="hybridMultilevel"/>
    <w:tmpl w:val="C1DA3F84"/>
    <w:lvl w:ilvl="0" w:tplc="1CDA3FD6">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33A73E11"/>
    <w:multiLevelType w:val="hybridMultilevel"/>
    <w:tmpl w:val="49663BD6"/>
    <w:lvl w:ilvl="0" w:tplc="E55C7C62">
      <w:start w:val="16"/>
      <w:numFmt w:val="bullet"/>
      <w:lvlText w:val=""/>
      <w:lvlJc w:val="left"/>
      <w:pPr>
        <w:ind w:left="720" w:hanging="360"/>
      </w:pPr>
      <w:rPr>
        <w:rFonts w:ascii="Symbol" w:eastAsia="Times New Roman" w:hAnsi="Symbol" w:cs="Times New Roman" w:hint="default"/>
        <w:i/>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6C72C6"/>
    <w:multiLevelType w:val="hybridMultilevel"/>
    <w:tmpl w:val="F48C45E6"/>
    <w:lvl w:ilvl="0" w:tplc="29760644">
      <w:numFmt w:val="bullet"/>
      <w:lvlText w:val=""/>
      <w:lvlJc w:val="left"/>
      <w:pPr>
        <w:ind w:left="720" w:hanging="360"/>
      </w:pPr>
      <w:rPr>
        <w:rFonts w:ascii="Symbol" w:eastAsiaTheme="minorHAnsi" w:hAnsi="Symbol" w:cstheme="minorBidi" w:hint="default"/>
        <w:color w:val="auto"/>
      </w:rPr>
    </w:lvl>
    <w:lvl w:ilvl="1" w:tplc="167CDE32">
      <w:start w:val="1"/>
      <w:numFmt w:val="bullet"/>
      <w:lvlText w:val="o"/>
      <w:lvlJc w:val="left"/>
      <w:pPr>
        <w:ind w:left="1440" w:hanging="360"/>
      </w:pPr>
      <w:rPr>
        <w:rFonts w:ascii="Courier New" w:hAnsi="Courier New" w:cs="Courier New"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A7392C"/>
    <w:multiLevelType w:val="hybridMultilevel"/>
    <w:tmpl w:val="3B28D7B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3C775D1E"/>
    <w:multiLevelType w:val="hybridMultilevel"/>
    <w:tmpl w:val="D9E494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3E4148"/>
    <w:multiLevelType w:val="multilevel"/>
    <w:tmpl w:val="AE4C2C00"/>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7" w15:restartNumberingAfterBreak="0">
    <w:nsid w:val="41006DDC"/>
    <w:multiLevelType w:val="hybridMultilevel"/>
    <w:tmpl w:val="704E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34B61"/>
    <w:multiLevelType w:val="hybridMultilevel"/>
    <w:tmpl w:val="92A66B14"/>
    <w:lvl w:ilvl="0" w:tplc="58C63AC0">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D175C"/>
    <w:multiLevelType w:val="hybridMultilevel"/>
    <w:tmpl w:val="A15CF2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51921DA8"/>
    <w:multiLevelType w:val="hybridMultilevel"/>
    <w:tmpl w:val="0A22235A"/>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A0C3FED"/>
    <w:multiLevelType w:val="hybridMultilevel"/>
    <w:tmpl w:val="D9E494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DA1BE0"/>
    <w:multiLevelType w:val="hybridMultilevel"/>
    <w:tmpl w:val="21648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62213"/>
    <w:multiLevelType w:val="hybridMultilevel"/>
    <w:tmpl w:val="E76A49A4"/>
    <w:lvl w:ilvl="0" w:tplc="8CA2B0FA">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2F0201"/>
    <w:multiLevelType w:val="hybridMultilevel"/>
    <w:tmpl w:val="D9E494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1B17457"/>
    <w:multiLevelType w:val="hybridMultilevel"/>
    <w:tmpl w:val="098A6F60"/>
    <w:lvl w:ilvl="0" w:tplc="2CEE35FE">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8" w15:restartNumberingAfterBreak="0">
    <w:nsid w:val="75342B14"/>
    <w:multiLevelType w:val="hybridMultilevel"/>
    <w:tmpl w:val="8F10F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9824925"/>
    <w:multiLevelType w:val="hybridMultilevel"/>
    <w:tmpl w:val="C972B80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DFC0A40"/>
    <w:multiLevelType w:val="multilevel"/>
    <w:tmpl w:val="00E48D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E2A609A"/>
    <w:multiLevelType w:val="hybridMultilevel"/>
    <w:tmpl w:val="63C2716A"/>
    <w:lvl w:ilvl="0" w:tplc="74C4EF9E">
      <w:start w:val="1"/>
      <w:numFmt w:val="bullet"/>
      <w:lvlText w:val=""/>
      <w:lvlJc w:val="left"/>
      <w:pPr>
        <w:ind w:left="502" w:hanging="360"/>
      </w:pPr>
      <w:rPr>
        <w:rFonts w:ascii="Symbol" w:hAnsi="Symbol" w:hint="default"/>
        <w:sz w:val="16"/>
        <w:szCs w:val="1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33"/>
  </w:num>
  <w:num w:numId="2">
    <w:abstractNumId w:val="4"/>
  </w:num>
  <w:num w:numId="3">
    <w:abstractNumId w:val="18"/>
  </w:num>
  <w:num w:numId="4">
    <w:abstractNumId w:val="11"/>
  </w:num>
  <w:num w:numId="5">
    <w:abstractNumId w:val="16"/>
  </w:num>
  <w:num w:numId="6">
    <w:abstractNumId w:val="6"/>
  </w:num>
  <w:num w:numId="7">
    <w:abstractNumId w:val="6"/>
  </w:num>
  <w:num w:numId="8">
    <w:abstractNumId w:val="6"/>
  </w:num>
  <w:num w:numId="9">
    <w:abstractNumId w:val="33"/>
  </w:num>
  <w:num w:numId="10">
    <w:abstractNumId w:val="21"/>
  </w:num>
  <w:num w:numId="11">
    <w:abstractNumId w:val="8"/>
  </w:num>
  <w:num w:numId="12">
    <w:abstractNumId w:val="1"/>
  </w:num>
  <w:num w:numId="13">
    <w:abstractNumId w:val="31"/>
  </w:num>
  <w:num w:numId="14">
    <w:abstractNumId w:val="31"/>
  </w:num>
  <w:num w:numId="15">
    <w:abstractNumId w:val="31"/>
  </w:num>
  <w:num w:numId="16">
    <w:abstractNumId w:val="0"/>
  </w:num>
  <w:num w:numId="17">
    <w:abstractNumId w:val="0"/>
  </w:num>
  <w:num w:numId="18">
    <w:abstractNumId w:val="8"/>
  </w:num>
  <w:num w:numId="19">
    <w:abstractNumId w:val="1"/>
  </w:num>
  <w:num w:numId="20">
    <w:abstractNumId w:val="31"/>
  </w:num>
  <w:num w:numId="21">
    <w:abstractNumId w:val="31"/>
  </w:num>
  <w:num w:numId="22">
    <w:abstractNumId w:val="31"/>
  </w:num>
  <w:num w:numId="23">
    <w:abstractNumId w:val="0"/>
  </w:num>
  <w:num w:numId="24">
    <w:abstractNumId w:val="26"/>
  </w:num>
  <w:num w:numId="25">
    <w:abstractNumId w:val="2"/>
  </w:num>
  <w:num w:numId="26">
    <w:abstractNumId w:val="29"/>
  </w:num>
  <w:num w:numId="27">
    <w:abstractNumId w:val="32"/>
  </w:num>
  <w:num w:numId="28">
    <w:abstractNumId w:val="8"/>
  </w:num>
  <w:num w:numId="29">
    <w:abstractNumId w:val="1"/>
  </w:num>
  <w:num w:numId="30">
    <w:abstractNumId w:val="31"/>
  </w:num>
  <w:num w:numId="31">
    <w:abstractNumId w:val="31"/>
  </w:num>
  <w:num w:numId="32">
    <w:abstractNumId w:val="31"/>
  </w:num>
  <w:num w:numId="33">
    <w:abstractNumId w:val="0"/>
  </w:num>
  <w:num w:numId="34">
    <w:abstractNumId w:val="5"/>
  </w:num>
  <w:num w:numId="35">
    <w:abstractNumId w:val="13"/>
  </w:num>
  <w:num w:numId="36">
    <w:abstractNumId w:val="9"/>
  </w:num>
  <w:num w:numId="37">
    <w:abstractNumId w:val="34"/>
  </w:num>
  <w:num w:numId="38">
    <w:abstractNumId w:val="20"/>
  </w:num>
  <w:num w:numId="39">
    <w:abstractNumId w:val="14"/>
  </w:num>
  <w:num w:numId="40">
    <w:abstractNumId w:val="7"/>
  </w:num>
  <w:num w:numId="41">
    <w:abstractNumId w:val="27"/>
  </w:num>
  <w:num w:numId="42">
    <w:abstractNumId w:val="30"/>
  </w:num>
  <w:num w:numId="43">
    <w:abstractNumId w:val="24"/>
  </w:num>
  <w:num w:numId="44">
    <w:abstractNumId w:val="3"/>
  </w:num>
  <w:num w:numId="45">
    <w:abstractNumId w:val="28"/>
  </w:num>
  <w:num w:numId="46">
    <w:abstractNumId w:val="19"/>
  </w:num>
  <w:num w:numId="47">
    <w:abstractNumId w:val="12"/>
  </w:num>
  <w:num w:numId="48">
    <w:abstractNumId w:val="23"/>
  </w:num>
  <w:num w:numId="49">
    <w:abstractNumId w:val="10"/>
  </w:num>
  <w:num w:numId="50">
    <w:abstractNumId w:val="17"/>
  </w:num>
  <w:num w:numId="51">
    <w:abstractNumId w:val="25"/>
  </w:num>
  <w:num w:numId="52">
    <w:abstractNumId w:val="15"/>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Llr5bs76m6x9VioylPPIZeE6TCQuqFiNIYJ29aawd7A94zgoCLUu19iwEhXp4dXwJ4rHYJu9E6itzFBQwBfA==" w:salt="0jYwfqgLAwBrmYNCTgG4sw=="/>
  <w:defaultTabStop w:val="720"/>
  <w:drawingGridHorizontalSpacing w:val="181"/>
  <w:drawingGridVerticalSpacing w:val="181"/>
  <w:noPunctuationKerning/>
  <w:characterSpacingControl w:val="doNotCompress"/>
  <w:hdrShapeDefaults>
    <o:shapedefaults v:ext="edit" spidmax="6145">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571496"/>
    <w:rsid w:val="000008C1"/>
    <w:rsid w:val="00002C6D"/>
    <w:rsid w:val="0000581D"/>
    <w:rsid w:val="000267BF"/>
    <w:rsid w:val="00032103"/>
    <w:rsid w:val="00040D1E"/>
    <w:rsid w:val="0004110B"/>
    <w:rsid w:val="0004393E"/>
    <w:rsid w:val="00054712"/>
    <w:rsid w:val="00062185"/>
    <w:rsid w:val="00066A22"/>
    <w:rsid w:val="000723A8"/>
    <w:rsid w:val="00072562"/>
    <w:rsid w:val="0007521D"/>
    <w:rsid w:val="00087CE2"/>
    <w:rsid w:val="000946CC"/>
    <w:rsid w:val="00094F49"/>
    <w:rsid w:val="000A2208"/>
    <w:rsid w:val="000A468B"/>
    <w:rsid w:val="000C0D6C"/>
    <w:rsid w:val="000C29D9"/>
    <w:rsid w:val="000C5422"/>
    <w:rsid w:val="000E161D"/>
    <w:rsid w:val="000E5C68"/>
    <w:rsid w:val="000E71AC"/>
    <w:rsid w:val="000F43C3"/>
    <w:rsid w:val="000F72F4"/>
    <w:rsid w:val="00120801"/>
    <w:rsid w:val="00135119"/>
    <w:rsid w:val="00135190"/>
    <w:rsid w:val="001420FA"/>
    <w:rsid w:val="00143E1D"/>
    <w:rsid w:val="00152A52"/>
    <w:rsid w:val="0015745F"/>
    <w:rsid w:val="0016498C"/>
    <w:rsid w:val="001711F3"/>
    <w:rsid w:val="00182172"/>
    <w:rsid w:val="00186363"/>
    <w:rsid w:val="00187F4F"/>
    <w:rsid w:val="001B03B1"/>
    <w:rsid w:val="001B07E9"/>
    <w:rsid w:val="001C359C"/>
    <w:rsid w:val="001C4ED2"/>
    <w:rsid w:val="001F610A"/>
    <w:rsid w:val="001F6C7F"/>
    <w:rsid w:val="001F7D16"/>
    <w:rsid w:val="00204FBC"/>
    <w:rsid w:val="002120F5"/>
    <w:rsid w:val="00215A91"/>
    <w:rsid w:val="00232D6B"/>
    <w:rsid w:val="0023677B"/>
    <w:rsid w:val="002458D8"/>
    <w:rsid w:val="00246603"/>
    <w:rsid w:val="00255A35"/>
    <w:rsid w:val="00260D75"/>
    <w:rsid w:val="002662AF"/>
    <w:rsid w:val="00273825"/>
    <w:rsid w:val="00273ED7"/>
    <w:rsid w:val="00280359"/>
    <w:rsid w:val="00283199"/>
    <w:rsid w:val="0028457E"/>
    <w:rsid w:val="00284DF8"/>
    <w:rsid w:val="002872FE"/>
    <w:rsid w:val="002A5298"/>
    <w:rsid w:val="002B442B"/>
    <w:rsid w:val="002B6527"/>
    <w:rsid w:val="002C1B9D"/>
    <w:rsid w:val="002C5471"/>
    <w:rsid w:val="002D79F5"/>
    <w:rsid w:val="002E0C2C"/>
    <w:rsid w:val="002E0FAF"/>
    <w:rsid w:val="002E3019"/>
    <w:rsid w:val="002F14A4"/>
    <w:rsid w:val="002F4567"/>
    <w:rsid w:val="002F6036"/>
    <w:rsid w:val="00306514"/>
    <w:rsid w:val="00311C4D"/>
    <w:rsid w:val="0032722B"/>
    <w:rsid w:val="00327B3E"/>
    <w:rsid w:val="003316BB"/>
    <w:rsid w:val="00350144"/>
    <w:rsid w:val="00376795"/>
    <w:rsid w:val="003802EB"/>
    <w:rsid w:val="0039206E"/>
    <w:rsid w:val="003A4B2D"/>
    <w:rsid w:val="003C287B"/>
    <w:rsid w:val="003C390F"/>
    <w:rsid w:val="003C699F"/>
    <w:rsid w:val="003F5348"/>
    <w:rsid w:val="003F6BC7"/>
    <w:rsid w:val="0042051B"/>
    <w:rsid w:val="004210B2"/>
    <w:rsid w:val="004211E2"/>
    <w:rsid w:val="00424F3F"/>
    <w:rsid w:val="004312E4"/>
    <w:rsid w:val="00434FD6"/>
    <w:rsid w:val="00436157"/>
    <w:rsid w:val="00441E6A"/>
    <w:rsid w:val="00443CF8"/>
    <w:rsid w:val="00444B31"/>
    <w:rsid w:val="0044647A"/>
    <w:rsid w:val="00460EC4"/>
    <w:rsid w:val="00467665"/>
    <w:rsid w:val="00482AC3"/>
    <w:rsid w:val="004830E0"/>
    <w:rsid w:val="0048327A"/>
    <w:rsid w:val="004A1B03"/>
    <w:rsid w:val="004B6120"/>
    <w:rsid w:val="004B70FB"/>
    <w:rsid w:val="004C3215"/>
    <w:rsid w:val="004D0E66"/>
    <w:rsid w:val="004D7D13"/>
    <w:rsid w:val="004E686C"/>
    <w:rsid w:val="004E6EC3"/>
    <w:rsid w:val="004E7385"/>
    <w:rsid w:val="004F2CFC"/>
    <w:rsid w:val="004F4A18"/>
    <w:rsid w:val="00502F06"/>
    <w:rsid w:val="00506620"/>
    <w:rsid w:val="005177ED"/>
    <w:rsid w:val="00521712"/>
    <w:rsid w:val="00522FBE"/>
    <w:rsid w:val="00527718"/>
    <w:rsid w:val="005355BC"/>
    <w:rsid w:val="00545296"/>
    <w:rsid w:val="00557345"/>
    <w:rsid w:val="005634EC"/>
    <w:rsid w:val="005653C1"/>
    <w:rsid w:val="00565B3F"/>
    <w:rsid w:val="005669E1"/>
    <w:rsid w:val="00571496"/>
    <w:rsid w:val="0057216B"/>
    <w:rsid w:val="00585F7C"/>
    <w:rsid w:val="00587E95"/>
    <w:rsid w:val="0059011C"/>
    <w:rsid w:val="0059071E"/>
    <w:rsid w:val="005957B1"/>
    <w:rsid w:val="005961C5"/>
    <w:rsid w:val="005A3148"/>
    <w:rsid w:val="005A5B2D"/>
    <w:rsid w:val="005B40FE"/>
    <w:rsid w:val="005C088A"/>
    <w:rsid w:val="005C750F"/>
    <w:rsid w:val="005D04FF"/>
    <w:rsid w:val="005D3BCB"/>
    <w:rsid w:val="005D745D"/>
    <w:rsid w:val="005E531D"/>
    <w:rsid w:val="005E6D35"/>
    <w:rsid w:val="006025B4"/>
    <w:rsid w:val="00603028"/>
    <w:rsid w:val="00603337"/>
    <w:rsid w:val="0061525B"/>
    <w:rsid w:val="006223A9"/>
    <w:rsid w:val="006245F1"/>
    <w:rsid w:val="00632D30"/>
    <w:rsid w:val="006354E0"/>
    <w:rsid w:val="00657B29"/>
    <w:rsid w:val="006653EF"/>
    <w:rsid w:val="00672303"/>
    <w:rsid w:val="00684154"/>
    <w:rsid w:val="00685F2F"/>
    <w:rsid w:val="0069387D"/>
    <w:rsid w:val="006A077A"/>
    <w:rsid w:val="006A112D"/>
    <w:rsid w:val="006A21E4"/>
    <w:rsid w:val="006B3B29"/>
    <w:rsid w:val="006C3AE2"/>
    <w:rsid w:val="006C4EDA"/>
    <w:rsid w:val="006D1F91"/>
    <w:rsid w:val="006D4A6A"/>
    <w:rsid w:val="0070252D"/>
    <w:rsid w:val="007105E7"/>
    <w:rsid w:val="00713068"/>
    <w:rsid w:val="00720E4E"/>
    <w:rsid w:val="0072356D"/>
    <w:rsid w:val="007251E9"/>
    <w:rsid w:val="007334C1"/>
    <w:rsid w:val="0074265A"/>
    <w:rsid w:val="00753776"/>
    <w:rsid w:val="00757FC9"/>
    <w:rsid w:val="00771D09"/>
    <w:rsid w:val="00776020"/>
    <w:rsid w:val="0077701A"/>
    <w:rsid w:val="00780ABC"/>
    <w:rsid w:val="00787061"/>
    <w:rsid w:val="00794EE4"/>
    <w:rsid w:val="007A267C"/>
    <w:rsid w:val="007B0038"/>
    <w:rsid w:val="007B18E3"/>
    <w:rsid w:val="007E13BC"/>
    <w:rsid w:val="007E73DD"/>
    <w:rsid w:val="00807086"/>
    <w:rsid w:val="0081221C"/>
    <w:rsid w:val="00813010"/>
    <w:rsid w:val="00820888"/>
    <w:rsid w:val="0082269F"/>
    <w:rsid w:val="00823217"/>
    <w:rsid w:val="00865233"/>
    <w:rsid w:val="0087104D"/>
    <w:rsid w:val="00880029"/>
    <w:rsid w:val="00892741"/>
    <w:rsid w:val="008A488F"/>
    <w:rsid w:val="008E4134"/>
    <w:rsid w:val="008F23A7"/>
    <w:rsid w:val="00904BD1"/>
    <w:rsid w:val="00916811"/>
    <w:rsid w:val="00917010"/>
    <w:rsid w:val="00917122"/>
    <w:rsid w:val="00920046"/>
    <w:rsid w:val="00941365"/>
    <w:rsid w:val="00941869"/>
    <w:rsid w:val="00946449"/>
    <w:rsid w:val="009759EC"/>
    <w:rsid w:val="00977910"/>
    <w:rsid w:val="00987EE3"/>
    <w:rsid w:val="00997998"/>
    <w:rsid w:val="009A348E"/>
    <w:rsid w:val="009A63F5"/>
    <w:rsid w:val="009A6521"/>
    <w:rsid w:val="009A6B74"/>
    <w:rsid w:val="009B1FC0"/>
    <w:rsid w:val="009C3CC6"/>
    <w:rsid w:val="009C52DE"/>
    <w:rsid w:val="009D1700"/>
    <w:rsid w:val="009D4E27"/>
    <w:rsid w:val="009E2209"/>
    <w:rsid w:val="009E2B69"/>
    <w:rsid w:val="009F029B"/>
    <w:rsid w:val="009F3672"/>
    <w:rsid w:val="009F48A8"/>
    <w:rsid w:val="009F5881"/>
    <w:rsid w:val="00A11EE3"/>
    <w:rsid w:val="00A1774E"/>
    <w:rsid w:val="00A21AFC"/>
    <w:rsid w:val="00A33D2B"/>
    <w:rsid w:val="00A34B40"/>
    <w:rsid w:val="00A40E52"/>
    <w:rsid w:val="00A5184B"/>
    <w:rsid w:val="00A552F8"/>
    <w:rsid w:val="00A60FAB"/>
    <w:rsid w:val="00A82C30"/>
    <w:rsid w:val="00A84D83"/>
    <w:rsid w:val="00A9431F"/>
    <w:rsid w:val="00A94C08"/>
    <w:rsid w:val="00A96A1C"/>
    <w:rsid w:val="00A97B86"/>
    <w:rsid w:val="00AA41D9"/>
    <w:rsid w:val="00AB2EEB"/>
    <w:rsid w:val="00AF5BDB"/>
    <w:rsid w:val="00AF649A"/>
    <w:rsid w:val="00B12C30"/>
    <w:rsid w:val="00B21143"/>
    <w:rsid w:val="00B26821"/>
    <w:rsid w:val="00B27044"/>
    <w:rsid w:val="00B47E79"/>
    <w:rsid w:val="00B51264"/>
    <w:rsid w:val="00B51370"/>
    <w:rsid w:val="00B60E0E"/>
    <w:rsid w:val="00B64454"/>
    <w:rsid w:val="00B7268D"/>
    <w:rsid w:val="00B73F6E"/>
    <w:rsid w:val="00B932A4"/>
    <w:rsid w:val="00BA0BCD"/>
    <w:rsid w:val="00BA1735"/>
    <w:rsid w:val="00BA5BA8"/>
    <w:rsid w:val="00BD42B5"/>
    <w:rsid w:val="00BE08F9"/>
    <w:rsid w:val="00BE3545"/>
    <w:rsid w:val="00BF6EE0"/>
    <w:rsid w:val="00C01520"/>
    <w:rsid w:val="00C01EDB"/>
    <w:rsid w:val="00C02302"/>
    <w:rsid w:val="00C06CEA"/>
    <w:rsid w:val="00C0733E"/>
    <w:rsid w:val="00C13470"/>
    <w:rsid w:val="00C21319"/>
    <w:rsid w:val="00C3661C"/>
    <w:rsid w:val="00C411F0"/>
    <w:rsid w:val="00C45F09"/>
    <w:rsid w:val="00C46EF8"/>
    <w:rsid w:val="00C62971"/>
    <w:rsid w:val="00C62CA3"/>
    <w:rsid w:val="00C63396"/>
    <w:rsid w:val="00C67B5A"/>
    <w:rsid w:val="00C76DAB"/>
    <w:rsid w:val="00C77013"/>
    <w:rsid w:val="00C964AA"/>
    <w:rsid w:val="00CA7665"/>
    <w:rsid w:val="00CB1020"/>
    <w:rsid w:val="00CC2FA1"/>
    <w:rsid w:val="00CF0F29"/>
    <w:rsid w:val="00CF303F"/>
    <w:rsid w:val="00CF665D"/>
    <w:rsid w:val="00D00D12"/>
    <w:rsid w:val="00D063FA"/>
    <w:rsid w:val="00D1030F"/>
    <w:rsid w:val="00D10EC5"/>
    <w:rsid w:val="00D15EAB"/>
    <w:rsid w:val="00D2403D"/>
    <w:rsid w:val="00D25FB1"/>
    <w:rsid w:val="00D30DF4"/>
    <w:rsid w:val="00D31242"/>
    <w:rsid w:val="00D37D37"/>
    <w:rsid w:val="00D51ED7"/>
    <w:rsid w:val="00D57749"/>
    <w:rsid w:val="00D76FFA"/>
    <w:rsid w:val="00D77E9C"/>
    <w:rsid w:val="00D919EB"/>
    <w:rsid w:val="00D94EED"/>
    <w:rsid w:val="00DB6660"/>
    <w:rsid w:val="00DC3546"/>
    <w:rsid w:val="00DC4AE8"/>
    <w:rsid w:val="00DD0616"/>
    <w:rsid w:val="00DF0BF5"/>
    <w:rsid w:val="00DF346B"/>
    <w:rsid w:val="00DF4372"/>
    <w:rsid w:val="00E118A8"/>
    <w:rsid w:val="00E34055"/>
    <w:rsid w:val="00E36FA4"/>
    <w:rsid w:val="00E50A56"/>
    <w:rsid w:val="00E56AED"/>
    <w:rsid w:val="00E73AE9"/>
    <w:rsid w:val="00E748B2"/>
    <w:rsid w:val="00E75128"/>
    <w:rsid w:val="00EA32A5"/>
    <w:rsid w:val="00EA4A6D"/>
    <w:rsid w:val="00EB0571"/>
    <w:rsid w:val="00EB1027"/>
    <w:rsid w:val="00EC2F8D"/>
    <w:rsid w:val="00EE1DD2"/>
    <w:rsid w:val="00EE3CE0"/>
    <w:rsid w:val="00EE7B49"/>
    <w:rsid w:val="00EF4A1F"/>
    <w:rsid w:val="00F06B30"/>
    <w:rsid w:val="00F16396"/>
    <w:rsid w:val="00F227DE"/>
    <w:rsid w:val="00F270E7"/>
    <w:rsid w:val="00F30A15"/>
    <w:rsid w:val="00F33864"/>
    <w:rsid w:val="00F343FD"/>
    <w:rsid w:val="00F600E7"/>
    <w:rsid w:val="00F61CE6"/>
    <w:rsid w:val="00F66AAD"/>
    <w:rsid w:val="00F7456C"/>
    <w:rsid w:val="00F75380"/>
    <w:rsid w:val="00F85C3A"/>
    <w:rsid w:val="00F91BE0"/>
    <w:rsid w:val="00F93D84"/>
    <w:rsid w:val="00F950F1"/>
    <w:rsid w:val="00FA200D"/>
    <w:rsid w:val="00FA41C8"/>
    <w:rsid w:val="00FA693A"/>
    <w:rsid w:val="00FB3304"/>
    <w:rsid w:val="00FC2623"/>
    <w:rsid w:val="00FD3DAA"/>
    <w:rsid w:val="00FD77BB"/>
    <w:rsid w:val="00FE3B50"/>
    <w:rsid w:val="00FF197B"/>
    <w:rsid w:val="00FF6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8c8c8,#ddd,#eaeaea,#f8f8f8"/>
    </o:shapedefaults>
    <o:shapelayout v:ext="edit">
      <o:idmap v:ext="edit" data="1"/>
    </o:shapelayout>
  </w:shapeDefaults>
  <w:decimalSymbol w:val="."/>
  <w:listSeparator w:val=","/>
  <w14:docId w14:val="2B317ECA"/>
  <w15:docId w15:val="{A26BDE3E-F22E-4DC5-8FA4-10138639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03F"/>
    <w:rPr>
      <w:rFonts w:ascii="Arial" w:hAnsi="Arial"/>
      <w:szCs w:val="24"/>
      <w:lang w:eastAsia="en-US"/>
    </w:rPr>
  </w:style>
  <w:style w:type="paragraph" w:styleId="Heading1">
    <w:name w:val="heading 1"/>
    <w:basedOn w:val="Normal"/>
    <w:next w:val="textnormal"/>
    <w:qFormat/>
    <w:rsid w:val="009F029B"/>
    <w:pPr>
      <w:keepNext/>
      <w:widowControl w:val="0"/>
      <w:numPr>
        <w:numId w:val="34"/>
      </w:numPr>
      <w:spacing w:before="240" w:after="120" w:line="280" w:lineRule="exact"/>
      <w:outlineLvl w:val="0"/>
    </w:pPr>
    <w:rPr>
      <w:rFonts w:cs="Arial"/>
      <w:b/>
      <w:bCs/>
      <w:sz w:val="24"/>
      <w:szCs w:val="32"/>
    </w:rPr>
  </w:style>
  <w:style w:type="paragraph" w:styleId="Heading2">
    <w:name w:val="heading 2"/>
    <w:basedOn w:val="Normal"/>
    <w:next w:val="textnormal"/>
    <w:qFormat/>
    <w:rsid w:val="009F029B"/>
    <w:pPr>
      <w:keepNext/>
      <w:numPr>
        <w:ilvl w:val="1"/>
        <w:numId w:val="34"/>
      </w:numPr>
      <w:spacing w:after="120" w:line="280" w:lineRule="exact"/>
      <w:outlineLvl w:val="1"/>
    </w:pPr>
    <w:rPr>
      <w:b/>
      <w:bCs/>
      <w:iCs/>
      <w:sz w:val="22"/>
      <w:szCs w:val="28"/>
    </w:rPr>
  </w:style>
  <w:style w:type="paragraph" w:styleId="Heading3">
    <w:name w:val="heading 3"/>
    <w:basedOn w:val="Normal"/>
    <w:next w:val="textnormal"/>
    <w:qFormat/>
    <w:rsid w:val="009F029B"/>
    <w:pPr>
      <w:keepNext/>
      <w:numPr>
        <w:ilvl w:val="2"/>
        <w:numId w:val="34"/>
      </w:numPr>
      <w:spacing w:before="120" w:after="120" w:line="280" w:lineRule="exact"/>
      <w:outlineLvl w:val="2"/>
    </w:pPr>
    <w:rPr>
      <w:b/>
      <w:bCs/>
      <w:szCs w:val="26"/>
    </w:rPr>
  </w:style>
  <w:style w:type="paragraph" w:styleId="Heading4">
    <w:name w:val="heading 4"/>
    <w:basedOn w:val="Normal"/>
    <w:next w:val="textnormal"/>
    <w:qFormat/>
    <w:rsid w:val="009F029B"/>
    <w:pPr>
      <w:keepNext/>
      <w:numPr>
        <w:ilvl w:val="3"/>
        <w:numId w:val="34"/>
      </w:numPr>
      <w:spacing w:before="120" w:after="120" w:line="280" w:lineRule="exact"/>
      <w:outlineLvl w:val="3"/>
    </w:pPr>
    <w:rPr>
      <w:b/>
      <w:i/>
    </w:rPr>
  </w:style>
  <w:style w:type="paragraph" w:styleId="Heading5">
    <w:name w:val="heading 5"/>
    <w:basedOn w:val="Normal"/>
    <w:next w:val="textnormal"/>
    <w:qFormat/>
    <w:rsid w:val="009F029B"/>
    <w:pPr>
      <w:keepNext/>
      <w:numPr>
        <w:ilvl w:val="4"/>
        <w:numId w:val="34"/>
      </w:numPr>
      <w:spacing w:before="120" w:after="120" w:line="280" w:lineRule="exact"/>
      <w:outlineLvl w:val="4"/>
    </w:pPr>
    <w:rPr>
      <w:i/>
    </w:rPr>
  </w:style>
  <w:style w:type="paragraph" w:styleId="Heading6">
    <w:name w:val="heading 6"/>
    <w:basedOn w:val="textnormal"/>
    <w:next w:val="textnormal"/>
    <w:qFormat/>
    <w:rsid w:val="009F029B"/>
    <w:pPr>
      <w:keepNext/>
      <w:numPr>
        <w:ilvl w:val="5"/>
        <w:numId w:val="34"/>
      </w:numPr>
      <w:outlineLvl w:val="5"/>
    </w:pPr>
    <w:rPr>
      <w:bCs/>
    </w:rPr>
  </w:style>
  <w:style w:type="paragraph" w:styleId="Heading7">
    <w:name w:val="heading 7"/>
    <w:basedOn w:val="textnormal"/>
    <w:next w:val="textnormal"/>
    <w:qFormat/>
    <w:rsid w:val="009F029B"/>
    <w:pPr>
      <w:keepNext/>
      <w:numPr>
        <w:ilvl w:val="6"/>
        <w:numId w:val="34"/>
      </w:numPr>
      <w:outlineLvl w:val="6"/>
    </w:pPr>
    <w:rPr>
      <w:rFonts w:cs="Arial"/>
      <w:bCs/>
    </w:rPr>
  </w:style>
  <w:style w:type="paragraph" w:styleId="Heading8">
    <w:name w:val="heading 8"/>
    <w:basedOn w:val="textnormal"/>
    <w:next w:val="textnormal"/>
    <w:qFormat/>
    <w:rsid w:val="009F029B"/>
    <w:pPr>
      <w:keepNext/>
      <w:numPr>
        <w:ilvl w:val="7"/>
        <w:numId w:val="34"/>
      </w:numPr>
      <w:outlineLvl w:val="7"/>
    </w:pPr>
    <w:rPr>
      <w:rFonts w:cs="Arial"/>
      <w:bCs/>
    </w:rPr>
  </w:style>
  <w:style w:type="paragraph" w:styleId="Heading9">
    <w:name w:val="heading 9"/>
    <w:basedOn w:val="textnormal"/>
    <w:next w:val="textnormal"/>
    <w:qFormat/>
    <w:rsid w:val="009F029B"/>
    <w:pPr>
      <w:keepNext/>
      <w:numPr>
        <w:ilvl w:val="8"/>
        <w:numId w:val="3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F029B"/>
    <w:pPr>
      <w:spacing w:after="120" w:line="280" w:lineRule="exact"/>
    </w:pPr>
  </w:style>
  <w:style w:type="paragraph" w:styleId="Footer">
    <w:name w:val="footer"/>
    <w:basedOn w:val="Normal"/>
    <w:rsid w:val="009F029B"/>
    <w:pPr>
      <w:tabs>
        <w:tab w:val="center" w:pos="4153"/>
        <w:tab w:val="right" w:pos="8306"/>
      </w:tabs>
    </w:pPr>
  </w:style>
  <w:style w:type="paragraph" w:customStyle="1" w:styleId="bullet1">
    <w:name w:val="bullet1"/>
    <w:basedOn w:val="textnormal"/>
    <w:rsid w:val="009F029B"/>
    <w:pPr>
      <w:numPr>
        <w:numId w:val="28"/>
      </w:numPr>
    </w:pPr>
  </w:style>
  <w:style w:type="paragraph" w:customStyle="1" w:styleId="bullet2">
    <w:name w:val="bullet2"/>
    <w:basedOn w:val="textnormal"/>
    <w:rsid w:val="009F029B"/>
    <w:pPr>
      <w:numPr>
        <w:ilvl w:val="1"/>
        <w:numId w:val="29"/>
      </w:numPr>
    </w:pPr>
  </w:style>
  <w:style w:type="paragraph" w:customStyle="1" w:styleId="bullet3">
    <w:name w:val="bullet3"/>
    <w:basedOn w:val="textnormal"/>
    <w:rsid w:val="009F029B"/>
    <w:pPr>
      <w:numPr>
        <w:ilvl w:val="2"/>
        <w:numId w:val="32"/>
      </w:numPr>
    </w:pPr>
  </w:style>
  <w:style w:type="paragraph" w:customStyle="1" w:styleId="listAlpha">
    <w:name w:val="list Alpha"/>
    <w:basedOn w:val="textnormal"/>
    <w:rsid w:val="009F029B"/>
    <w:pPr>
      <w:numPr>
        <w:ilvl w:val="4"/>
        <w:numId w:val="32"/>
      </w:numPr>
    </w:pPr>
  </w:style>
  <w:style w:type="paragraph" w:customStyle="1" w:styleId="listact1">
    <w:name w:val="list act 1"/>
    <w:basedOn w:val="Normal"/>
    <w:rsid w:val="009F029B"/>
    <w:pPr>
      <w:spacing w:after="120" w:line="280" w:lineRule="exact"/>
    </w:pPr>
  </w:style>
  <w:style w:type="paragraph" w:customStyle="1" w:styleId="listact2">
    <w:name w:val="list act 2"/>
    <w:basedOn w:val="Normal"/>
    <w:rsid w:val="009F029B"/>
    <w:pPr>
      <w:spacing w:after="120" w:line="280" w:lineRule="exact"/>
    </w:pPr>
  </w:style>
  <w:style w:type="paragraph" w:customStyle="1" w:styleId="listact3">
    <w:name w:val="list act 3"/>
    <w:basedOn w:val="Normal"/>
    <w:rsid w:val="009F029B"/>
    <w:pPr>
      <w:spacing w:after="120" w:line="280" w:lineRule="exact"/>
    </w:pPr>
  </w:style>
  <w:style w:type="paragraph" w:customStyle="1" w:styleId="listNum">
    <w:name w:val="list Num"/>
    <w:basedOn w:val="textnormal"/>
    <w:rsid w:val="009F029B"/>
    <w:pPr>
      <w:numPr>
        <w:ilvl w:val="3"/>
        <w:numId w:val="32"/>
      </w:numPr>
    </w:pPr>
  </w:style>
  <w:style w:type="paragraph" w:customStyle="1" w:styleId="disclaimheading">
    <w:name w:val="disclaim heading"/>
    <w:basedOn w:val="Normal"/>
    <w:next w:val="disclaimtext"/>
    <w:rsid w:val="009F029B"/>
    <w:pPr>
      <w:spacing w:before="600" w:after="80" w:line="280" w:lineRule="exact"/>
    </w:pPr>
    <w:rPr>
      <w:b/>
      <w:bCs/>
      <w:sz w:val="18"/>
      <w:szCs w:val="18"/>
    </w:rPr>
  </w:style>
  <w:style w:type="paragraph" w:customStyle="1" w:styleId="disclaimtext">
    <w:name w:val="disclaim text"/>
    <w:basedOn w:val="Normal"/>
    <w:rsid w:val="009F029B"/>
    <w:pPr>
      <w:spacing w:after="120" w:line="280" w:lineRule="exact"/>
    </w:pPr>
    <w:rPr>
      <w:color w:val="000000"/>
      <w:sz w:val="18"/>
      <w:szCs w:val="18"/>
    </w:rPr>
  </w:style>
  <w:style w:type="paragraph" w:customStyle="1" w:styleId="docpg1title">
    <w:name w:val="doc pg1 title"/>
    <w:basedOn w:val="Normal"/>
    <w:next w:val="docpurpose"/>
    <w:rsid w:val="009F029B"/>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F029B"/>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F029B"/>
    <w:pPr>
      <w:spacing w:before="500" w:line="280" w:lineRule="exact"/>
      <w:jc w:val="right"/>
    </w:pPr>
    <w:rPr>
      <w:rFonts w:cs="Arial"/>
      <w:b/>
      <w:sz w:val="22"/>
      <w:szCs w:val="20"/>
    </w:rPr>
  </w:style>
  <w:style w:type="paragraph" w:customStyle="1" w:styleId="docpurpose">
    <w:name w:val="doc purpose"/>
    <w:basedOn w:val="Normal"/>
    <w:next w:val="textnormal"/>
    <w:rsid w:val="009F029B"/>
    <w:pPr>
      <w:spacing w:after="600" w:line="280" w:lineRule="exact"/>
    </w:pPr>
    <w:rPr>
      <w:rFonts w:cs="Arial"/>
      <w:i/>
      <w:iCs/>
      <w:sz w:val="18"/>
    </w:rPr>
  </w:style>
  <w:style w:type="paragraph" w:customStyle="1" w:styleId="docsubject">
    <w:name w:val="doc subject"/>
    <w:basedOn w:val="Normal"/>
    <w:next w:val="textnormal"/>
    <w:rsid w:val="009F029B"/>
    <w:pPr>
      <w:jc w:val="right"/>
    </w:pPr>
    <w:rPr>
      <w:rFonts w:cs="Arial"/>
      <w:b/>
      <w:bCs/>
      <w:sz w:val="24"/>
    </w:rPr>
  </w:style>
  <w:style w:type="paragraph" w:customStyle="1" w:styleId="doctitlepage">
    <w:name w:val="doc title page"/>
    <w:basedOn w:val="Normal"/>
    <w:next w:val="textnormal"/>
    <w:rsid w:val="009F029B"/>
    <w:pPr>
      <w:spacing w:after="120"/>
      <w:jc w:val="center"/>
    </w:pPr>
    <w:rPr>
      <w:b/>
      <w:sz w:val="56"/>
    </w:rPr>
  </w:style>
  <w:style w:type="paragraph" w:customStyle="1" w:styleId="doctypecorp">
    <w:name w:val="doc type corp"/>
    <w:basedOn w:val="Normal"/>
    <w:next w:val="textnormal"/>
    <w:rsid w:val="009F029B"/>
    <w:pPr>
      <w:spacing w:before="960" w:after="100"/>
      <w:jc w:val="right"/>
    </w:pPr>
    <w:rPr>
      <w:b/>
      <w:color w:val="FFFFFF"/>
      <w:sz w:val="52"/>
    </w:rPr>
  </w:style>
  <w:style w:type="paragraph" w:customStyle="1" w:styleId="doctypeeco">
    <w:name w:val="doc type eco"/>
    <w:basedOn w:val="doctypecorp"/>
    <w:next w:val="textnormal"/>
    <w:rsid w:val="009F029B"/>
    <w:rPr>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footerline8pt">
    <w:name w:val="footer line 8pt"/>
    <w:basedOn w:val="Normal"/>
    <w:next w:val="textnormal"/>
    <w:rsid w:val="009F029B"/>
    <w:pPr>
      <w:pBdr>
        <w:bottom w:val="single" w:sz="2" w:space="1" w:color="auto"/>
      </w:pBdr>
    </w:pPr>
    <w:rPr>
      <w:sz w:val="16"/>
      <w:szCs w:val="20"/>
    </w:rPr>
  </w:style>
  <w:style w:type="paragraph" w:customStyle="1" w:styleId="footerpg1Ln1">
    <w:name w:val="footer pg1 Ln1"/>
    <w:basedOn w:val="Normal"/>
    <w:next w:val="footerpg1Ln2"/>
    <w:rsid w:val="009F029B"/>
    <w:pPr>
      <w:tabs>
        <w:tab w:val="right" w:pos="9921"/>
      </w:tabs>
      <w:spacing w:before="60" w:after="60"/>
    </w:pPr>
    <w:rPr>
      <w:sz w:val="16"/>
    </w:rPr>
  </w:style>
  <w:style w:type="paragraph" w:customStyle="1" w:styleId="footerpg1Ln2">
    <w:name w:val="footer pg1 Ln2"/>
    <w:basedOn w:val="Normal"/>
    <w:next w:val="textnormal"/>
    <w:rsid w:val="009F029B"/>
    <w:rPr>
      <w:b/>
      <w:bCs/>
      <w:sz w:val="16"/>
    </w:rPr>
  </w:style>
  <w:style w:type="paragraph" w:customStyle="1" w:styleId="footerpg2">
    <w:name w:val="footer pg2"/>
    <w:basedOn w:val="Normal"/>
    <w:next w:val="textnormal"/>
    <w:rsid w:val="009F029B"/>
    <w:pPr>
      <w:tabs>
        <w:tab w:val="right" w:pos="9923"/>
      </w:tabs>
      <w:spacing w:before="60"/>
    </w:pPr>
    <w:rPr>
      <w:sz w:val="16"/>
      <w:szCs w:val="20"/>
    </w:rPr>
  </w:style>
  <w:style w:type="paragraph" w:customStyle="1" w:styleId="footertext">
    <w:name w:val="footer text"/>
    <w:basedOn w:val="Normal"/>
    <w:rsid w:val="009F029B"/>
    <w:pPr>
      <w:spacing w:before="60"/>
    </w:pPr>
    <w:rPr>
      <w:rFonts w:cs="Arial"/>
      <w:b/>
      <w:bCs/>
      <w:sz w:val="16"/>
      <w:szCs w:val="20"/>
    </w:rPr>
  </w:style>
  <w:style w:type="paragraph" w:customStyle="1" w:styleId="Heading1num">
    <w:name w:val="Heading 1 num"/>
    <w:basedOn w:val="Heading1"/>
    <w:next w:val="textnormal"/>
    <w:rsid w:val="009F029B"/>
  </w:style>
  <w:style w:type="paragraph" w:customStyle="1" w:styleId="Heading2num">
    <w:name w:val="Heading 2 num"/>
    <w:basedOn w:val="Heading2"/>
    <w:next w:val="textnormal"/>
    <w:rsid w:val="009F029B"/>
    <w:pPr>
      <w:spacing w:before="240"/>
    </w:pPr>
  </w:style>
  <w:style w:type="paragraph" w:customStyle="1" w:styleId="tableheading">
    <w:name w:val="table heading"/>
    <w:basedOn w:val="Normal"/>
    <w:rsid w:val="009F029B"/>
    <w:pPr>
      <w:spacing w:before="40" w:after="40"/>
    </w:pPr>
    <w:rPr>
      <w:rFonts w:cs="Arial"/>
      <w:caps/>
      <w:sz w:val="12"/>
    </w:rPr>
  </w:style>
  <w:style w:type="paragraph" w:customStyle="1" w:styleId="textbold">
    <w:name w:val="text bold"/>
    <w:basedOn w:val="Normal"/>
    <w:next w:val="textnormal"/>
    <w:rsid w:val="009F029B"/>
    <w:pPr>
      <w:spacing w:before="120" w:after="120" w:line="280" w:lineRule="exact"/>
    </w:pPr>
    <w:rPr>
      <w:b/>
    </w:rPr>
  </w:style>
  <w:style w:type="paragraph" w:customStyle="1" w:styleId="textindent">
    <w:name w:val="text indent"/>
    <w:basedOn w:val="Normal"/>
    <w:rsid w:val="009F029B"/>
    <w:pPr>
      <w:spacing w:after="120" w:line="280" w:lineRule="exact"/>
      <w:ind w:left="510"/>
    </w:pPr>
    <w:rPr>
      <w:rFonts w:cs="Arial"/>
    </w:rPr>
  </w:style>
  <w:style w:type="paragraph" w:customStyle="1" w:styleId="textitalic">
    <w:name w:val="text italic"/>
    <w:basedOn w:val="Normal"/>
    <w:next w:val="textnormal"/>
    <w:rsid w:val="009F029B"/>
    <w:pPr>
      <w:spacing w:after="120" w:line="280" w:lineRule="exact"/>
    </w:pPr>
    <w:rPr>
      <w:i/>
    </w:rPr>
  </w:style>
  <w:style w:type="paragraph" w:customStyle="1" w:styleId="textreference">
    <w:name w:val="text reference"/>
    <w:basedOn w:val="Normal"/>
    <w:next w:val="textnormal"/>
    <w:rsid w:val="009F029B"/>
    <w:pPr>
      <w:spacing w:after="120" w:line="280" w:lineRule="exact"/>
    </w:pPr>
    <w:rPr>
      <w:i/>
      <w:iCs/>
      <w:sz w:val="18"/>
    </w:rPr>
  </w:style>
  <w:style w:type="paragraph" w:customStyle="1" w:styleId="textsmall8pt">
    <w:name w:val="text small 8pt"/>
    <w:basedOn w:val="Normal"/>
    <w:next w:val="textnormal"/>
    <w:rsid w:val="009F029B"/>
    <w:pPr>
      <w:spacing w:after="120" w:line="280" w:lineRule="exact"/>
    </w:pPr>
    <w:rPr>
      <w:rFonts w:cs="Arial"/>
      <w:sz w:val="16"/>
    </w:rPr>
  </w:style>
  <w:style w:type="paragraph" w:customStyle="1" w:styleId="texttickboxfull">
    <w:name w:val="text tickbox full"/>
    <w:basedOn w:val="Normal"/>
    <w:rsid w:val="009F029B"/>
    <w:pPr>
      <w:spacing w:after="120" w:line="280" w:lineRule="atLeast"/>
      <w:ind w:left="681" w:hanging="397"/>
    </w:pPr>
  </w:style>
  <w:style w:type="paragraph" w:customStyle="1" w:styleId="texttickboxlimited">
    <w:name w:val="text tickbox limited"/>
    <w:basedOn w:val="Normal"/>
    <w:rsid w:val="009F029B"/>
    <w:pPr>
      <w:spacing w:after="120" w:line="280" w:lineRule="exact"/>
      <w:jc w:val="center"/>
    </w:pPr>
    <w:rPr>
      <w:sz w:val="16"/>
    </w:rPr>
  </w:style>
  <w:style w:type="paragraph" w:styleId="TOC1">
    <w:name w:val="toc 1"/>
    <w:basedOn w:val="Normal"/>
    <w:next w:val="Normal"/>
    <w:semiHidden/>
    <w:rsid w:val="009F029B"/>
    <w:pPr>
      <w:spacing w:after="40" w:line="280" w:lineRule="exact"/>
    </w:pPr>
    <w:rPr>
      <w:b/>
      <w:sz w:val="22"/>
    </w:rPr>
  </w:style>
  <w:style w:type="paragraph" w:styleId="TOC2">
    <w:name w:val="toc 2"/>
    <w:basedOn w:val="TOC1"/>
    <w:next w:val="Normal"/>
    <w:semiHidden/>
    <w:rsid w:val="009F029B"/>
    <w:pPr>
      <w:ind w:left="200"/>
    </w:pPr>
    <w:rPr>
      <w:b w:val="0"/>
    </w:rPr>
  </w:style>
  <w:style w:type="paragraph" w:styleId="TOC3">
    <w:name w:val="toc 3"/>
    <w:basedOn w:val="TOC1"/>
    <w:next w:val="Normal"/>
    <w:semiHidden/>
    <w:rsid w:val="009F029B"/>
    <w:pPr>
      <w:ind w:left="400"/>
    </w:pPr>
    <w:rPr>
      <w:sz w:val="20"/>
    </w:rPr>
  </w:style>
  <w:style w:type="paragraph" w:styleId="TOC4">
    <w:name w:val="toc 4"/>
    <w:basedOn w:val="TOC1"/>
    <w:next w:val="Normal"/>
    <w:semiHidden/>
    <w:rsid w:val="009F029B"/>
    <w:pPr>
      <w:ind w:left="600"/>
    </w:pPr>
    <w:rPr>
      <w:b w:val="0"/>
      <w:sz w:val="20"/>
    </w:rPr>
  </w:style>
  <w:style w:type="paragraph" w:styleId="TOC5">
    <w:name w:val="toc 5"/>
    <w:basedOn w:val="TOC1"/>
    <w:next w:val="Normal"/>
    <w:semiHidden/>
    <w:rsid w:val="009F029B"/>
    <w:pPr>
      <w:ind w:left="800"/>
    </w:pPr>
    <w:rPr>
      <w:b w:val="0"/>
      <w:sz w:val="18"/>
    </w:rPr>
  </w:style>
  <w:style w:type="paragraph" w:styleId="TOC6">
    <w:name w:val="toc 6"/>
    <w:basedOn w:val="textnormal"/>
    <w:next w:val="Normal"/>
    <w:semiHidden/>
    <w:rsid w:val="009F029B"/>
    <w:pPr>
      <w:ind w:left="1000"/>
    </w:pPr>
  </w:style>
  <w:style w:type="paragraph" w:styleId="TOC7">
    <w:name w:val="toc 7"/>
    <w:basedOn w:val="textnormal"/>
    <w:next w:val="Normal"/>
    <w:semiHidden/>
    <w:rsid w:val="009F029B"/>
    <w:pPr>
      <w:ind w:left="1200"/>
    </w:pPr>
  </w:style>
  <w:style w:type="paragraph" w:styleId="TOC8">
    <w:name w:val="toc 8"/>
    <w:basedOn w:val="textnormal"/>
    <w:next w:val="Normal"/>
    <w:semiHidden/>
    <w:rsid w:val="009F029B"/>
    <w:pPr>
      <w:ind w:left="1400"/>
    </w:pPr>
  </w:style>
  <w:style w:type="paragraph" w:styleId="TOC9">
    <w:name w:val="toc 9"/>
    <w:basedOn w:val="textnormal"/>
    <w:next w:val="Normal"/>
    <w:semiHidden/>
    <w:rsid w:val="009F029B"/>
    <w:pPr>
      <w:ind w:left="1600"/>
    </w:pPr>
  </w:style>
  <w:style w:type="paragraph" w:styleId="TOCHeading">
    <w:name w:val="TOC Heading"/>
    <w:basedOn w:val="Heading1"/>
    <w:next w:val="textnormal"/>
    <w:qFormat/>
    <w:rsid w:val="009F029B"/>
  </w:style>
  <w:style w:type="paragraph" w:customStyle="1" w:styleId="docpg1titlelandscape">
    <w:name w:val="doc pg1 title landscape"/>
    <w:basedOn w:val="Normal"/>
    <w:next w:val="Normal"/>
    <w:rsid w:val="009F029B"/>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F029B"/>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F029B"/>
    <w:pPr>
      <w:pBdr>
        <w:bottom w:val="single" w:sz="2" w:space="1" w:color="auto"/>
      </w:pBdr>
      <w:spacing w:after="120" w:line="200" w:lineRule="exact"/>
    </w:pPr>
    <w:rPr>
      <w:sz w:val="16"/>
      <w:szCs w:val="20"/>
    </w:rPr>
  </w:style>
  <w:style w:type="paragraph" w:styleId="Header">
    <w:name w:val="header"/>
    <w:basedOn w:val="Normal"/>
    <w:rsid w:val="009F029B"/>
    <w:pPr>
      <w:tabs>
        <w:tab w:val="center" w:pos="4153"/>
        <w:tab w:val="right" w:pos="8306"/>
      </w:tabs>
    </w:pPr>
  </w:style>
  <w:style w:type="character" w:styleId="Hyperlink">
    <w:name w:val="Hyperlink"/>
    <w:uiPriority w:val="99"/>
    <w:rsid w:val="009F029B"/>
    <w:rPr>
      <w:color w:val="0000FF"/>
      <w:u w:val="single"/>
    </w:rPr>
  </w:style>
  <w:style w:type="paragraph" w:customStyle="1" w:styleId="listAct10">
    <w:name w:val="list Act 1"/>
    <w:basedOn w:val="textnormal"/>
    <w:rsid w:val="009F029B"/>
  </w:style>
  <w:style w:type="paragraph" w:customStyle="1" w:styleId="listAct20">
    <w:name w:val="list Act 2"/>
    <w:rsid w:val="009F029B"/>
    <w:pPr>
      <w:spacing w:after="120" w:line="280" w:lineRule="exact"/>
    </w:pPr>
    <w:rPr>
      <w:rFonts w:ascii="Arial" w:hAnsi="Arial"/>
      <w:lang w:eastAsia="en-US"/>
    </w:rPr>
  </w:style>
  <w:style w:type="paragraph" w:customStyle="1" w:styleId="listAct30">
    <w:name w:val="list Act 3"/>
    <w:basedOn w:val="textnormal"/>
    <w:rsid w:val="009F029B"/>
  </w:style>
  <w:style w:type="paragraph" w:styleId="ListNumber4">
    <w:name w:val="List Number 4"/>
    <w:basedOn w:val="Normal"/>
    <w:rsid w:val="009F029B"/>
    <w:pPr>
      <w:numPr>
        <w:numId w:val="33"/>
      </w:numPr>
    </w:pPr>
  </w:style>
  <w:style w:type="paragraph" w:customStyle="1" w:styleId="versopage">
    <w:name w:val="verso page"/>
    <w:basedOn w:val="BodyText"/>
    <w:rsid w:val="0023677B"/>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9F3672"/>
    <w:rPr>
      <w:sz w:val="18"/>
      <w:szCs w:val="20"/>
    </w:rPr>
  </w:style>
  <w:style w:type="character" w:customStyle="1" w:styleId="FootnoteTextChar">
    <w:name w:val="Footnote Text Char"/>
    <w:link w:val="FootnoteText"/>
    <w:rsid w:val="009F3672"/>
    <w:rPr>
      <w:rFonts w:ascii="Arial" w:hAnsi="Arial"/>
      <w:sz w:val="18"/>
      <w:lang w:eastAsia="en-US"/>
    </w:rPr>
  </w:style>
  <w:style w:type="character" w:styleId="FootnoteReference">
    <w:name w:val="footnote reference"/>
    <w:rsid w:val="0023677B"/>
    <w:rPr>
      <w:vertAlign w:val="superscript"/>
    </w:rPr>
  </w:style>
  <w:style w:type="paragraph" w:styleId="BodyText">
    <w:name w:val="Body Text"/>
    <w:basedOn w:val="Normal"/>
    <w:link w:val="BodyTextChar"/>
    <w:rsid w:val="0023677B"/>
    <w:pPr>
      <w:spacing w:after="120"/>
    </w:pPr>
  </w:style>
  <w:style w:type="character" w:customStyle="1" w:styleId="BodyTextChar">
    <w:name w:val="Body Text Char"/>
    <w:link w:val="BodyText"/>
    <w:rsid w:val="0023677B"/>
    <w:rPr>
      <w:rFonts w:ascii="Arial" w:hAnsi="Arial"/>
      <w:szCs w:val="24"/>
      <w:lang w:eastAsia="en-US"/>
    </w:rPr>
  </w:style>
  <w:style w:type="paragraph" w:styleId="BalloonText">
    <w:name w:val="Balloon Text"/>
    <w:basedOn w:val="Normal"/>
    <w:link w:val="BalloonTextChar"/>
    <w:rsid w:val="0023677B"/>
    <w:rPr>
      <w:rFonts w:ascii="Tahoma" w:hAnsi="Tahoma" w:cs="Tahoma"/>
      <w:sz w:val="16"/>
      <w:szCs w:val="16"/>
    </w:rPr>
  </w:style>
  <w:style w:type="character" w:customStyle="1" w:styleId="BalloonTextChar">
    <w:name w:val="Balloon Text Char"/>
    <w:link w:val="BalloonText"/>
    <w:rsid w:val="0023677B"/>
    <w:rPr>
      <w:rFonts w:ascii="Tahoma" w:hAnsi="Tahoma" w:cs="Tahoma"/>
      <w:sz w:val="16"/>
      <w:szCs w:val="16"/>
      <w:lang w:eastAsia="en-US"/>
    </w:rPr>
  </w:style>
  <w:style w:type="character" w:styleId="CommentReference">
    <w:name w:val="annotation reference"/>
    <w:rsid w:val="00D2403D"/>
    <w:rPr>
      <w:sz w:val="16"/>
      <w:szCs w:val="16"/>
    </w:rPr>
  </w:style>
  <w:style w:type="paragraph" w:styleId="CommentText">
    <w:name w:val="annotation text"/>
    <w:basedOn w:val="Normal"/>
    <w:link w:val="CommentTextChar"/>
    <w:rsid w:val="00D2403D"/>
    <w:rPr>
      <w:szCs w:val="20"/>
    </w:rPr>
  </w:style>
  <w:style w:type="character" w:customStyle="1" w:styleId="CommentTextChar">
    <w:name w:val="Comment Text Char"/>
    <w:link w:val="CommentText"/>
    <w:rsid w:val="00D2403D"/>
    <w:rPr>
      <w:rFonts w:ascii="Arial" w:hAnsi="Arial"/>
      <w:lang w:eastAsia="en-US"/>
    </w:rPr>
  </w:style>
  <w:style w:type="paragraph" w:styleId="CommentSubject">
    <w:name w:val="annotation subject"/>
    <w:basedOn w:val="CommentText"/>
    <w:next w:val="CommentText"/>
    <w:link w:val="CommentSubjectChar"/>
    <w:rsid w:val="00D2403D"/>
    <w:rPr>
      <w:b/>
      <w:bCs/>
    </w:rPr>
  </w:style>
  <w:style w:type="character" w:customStyle="1" w:styleId="CommentSubjectChar">
    <w:name w:val="Comment Subject Char"/>
    <w:link w:val="CommentSubject"/>
    <w:rsid w:val="00D2403D"/>
    <w:rPr>
      <w:rFonts w:ascii="Arial" w:hAnsi="Arial"/>
      <w:b/>
      <w:bCs/>
      <w:lang w:eastAsia="en-US"/>
    </w:rPr>
  </w:style>
  <w:style w:type="character" w:styleId="FollowedHyperlink">
    <w:name w:val="FollowedHyperlink"/>
    <w:basedOn w:val="DefaultParagraphFont"/>
    <w:rsid w:val="00A33D2B"/>
    <w:rPr>
      <w:color w:val="800080" w:themeColor="followedHyperlink"/>
      <w:u w:val="single"/>
    </w:rPr>
  </w:style>
  <w:style w:type="paragraph" w:styleId="Title">
    <w:name w:val="Title"/>
    <w:basedOn w:val="docpg1title"/>
    <w:next w:val="Normal"/>
    <w:link w:val="TitleChar"/>
    <w:qFormat/>
    <w:rsid w:val="00E50A56"/>
  </w:style>
  <w:style w:type="character" w:customStyle="1" w:styleId="TitleChar">
    <w:name w:val="Title Char"/>
    <w:basedOn w:val="DefaultParagraphFont"/>
    <w:link w:val="Title"/>
    <w:rsid w:val="00E50A56"/>
    <w:rPr>
      <w:rFonts w:ascii="Arial" w:hAnsi="Arial" w:cs="Arial"/>
      <w:b/>
      <w:sz w:val="28"/>
      <w:szCs w:val="24"/>
      <w:lang w:eastAsia="en-US"/>
    </w:rPr>
  </w:style>
  <w:style w:type="paragraph" w:styleId="Revision">
    <w:name w:val="Revision"/>
    <w:hidden/>
    <w:uiPriority w:val="99"/>
    <w:semiHidden/>
    <w:rsid w:val="00443CF8"/>
    <w:rPr>
      <w:rFonts w:ascii="Arial" w:hAnsi="Arial"/>
      <w:szCs w:val="24"/>
      <w:lang w:eastAsia="en-US"/>
    </w:rPr>
  </w:style>
  <w:style w:type="table" w:styleId="TableGrid">
    <w:name w:val="Table Grid"/>
    <w:basedOn w:val="TableNormal"/>
    <w:uiPriority w:val="39"/>
    <w:rsid w:val="00F0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470"/>
    <w:pPr>
      <w:spacing w:after="160" w:line="259" w:lineRule="auto"/>
      <w:ind w:left="720"/>
      <w:contextualSpacing/>
    </w:pPr>
    <w:rPr>
      <w:rFonts w:asciiTheme="minorHAnsi" w:eastAsiaTheme="minorHAnsi" w:hAnsiTheme="minorHAnsi" w:cstheme="minorBidi"/>
      <w:sz w:val="22"/>
      <w:szCs w:val="22"/>
    </w:rPr>
  </w:style>
  <w:style w:type="character" w:customStyle="1" w:styleId="listnumber">
    <w:name w:val="listnumber"/>
    <w:basedOn w:val="DefaultParagraphFont"/>
    <w:rsid w:val="00B21143"/>
  </w:style>
  <w:style w:type="character" w:styleId="UnresolvedMention">
    <w:name w:val="Unresolved Mention"/>
    <w:basedOn w:val="DefaultParagraphFont"/>
    <w:uiPriority w:val="99"/>
    <w:semiHidden/>
    <w:unhideWhenUsed/>
    <w:rsid w:val="001C359C"/>
    <w:rPr>
      <w:color w:val="605E5C"/>
      <w:shd w:val="clear" w:color="auto" w:fill="E1DFDD"/>
    </w:rPr>
  </w:style>
  <w:style w:type="character" w:customStyle="1" w:styleId="textnormalChar">
    <w:name w:val="text normal Char"/>
    <w:link w:val="textnormal"/>
    <w:locked/>
    <w:rsid w:val="00FB3304"/>
    <w:rPr>
      <w:rFonts w:ascii="Arial" w:hAnsi="Arial"/>
      <w:szCs w:val="24"/>
      <w:lang w:eastAsia="en-US"/>
    </w:rPr>
  </w:style>
  <w:style w:type="character" w:styleId="PlaceholderText">
    <w:name w:val="Placeholder Text"/>
    <w:basedOn w:val="DefaultParagraphFont"/>
    <w:uiPriority w:val="99"/>
    <w:semiHidden/>
    <w:rsid w:val="00941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55938">
      <w:bodyDiv w:val="1"/>
      <w:marLeft w:val="0"/>
      <w:marRight w:val="0"/>
      <w:marTop w:val="0"/>
      <w:marBottom w:val="0"/>
      <w:divBdr>
        <w:top w:val="none" w:sz="0" w:space="0" w:color="auto"/>
        <w:left w:val="none" w:sz="0" w:space="0" w:color="auto"/>
        <w:bottom w:val="none" w:sz="0" w:space="0" w:color="auto"/>
        <w:right w:val="none" w:sz="0" w:space="0" w:color="auto"/>
      </w:divBdr>
    </w:div>
    <w:div w:id="805271219">
      <w:bodyDiv w:val="1"/>
      <w:marLeft w:val="0"/>
      <w:marRight w:val="0"/>
      <w:marTop w:val="0"/>
      <w:marBottom w:val="0"/>
      <w:divBdr>
        <w:top w:val="none" w:sz="0" w:space="0" w:color="auto"/>
        <w:left w:val="none" w:sz="0" w:space="0" w:color="auto"/>
        <w:bottom w:val="none" w:sz="0" w:space="0" w:color="auto"/>
        <w:right w:val="none" w:sz="0" w:space="0" w:color="auto"/>
      </w:divBdr>
    </w:div>
    <w:div w:id="1095592863">
      <w:bodyDiv w:val="1"/>
      <w:marLeft w:val="0"/>
      <w:marRight w:val="0"/>
      <w:marTop w:val="0"/>
      <w:marBottom w:val="0"/>
      <w:divBdr>
        <w:top w:val="none" w:sz="0" w:space="0" w:color="auto"/>
        <w:left w:val="none" w:sz="0" w:space="0" w:color="auto"/>
        <w:bottom w:val="none" w:sz="0" w:space="0" w:color="auto"/>
        <w:right w:val="none" w:sz="0" w:space="0" w:color="auto"/>
      </w:divBdr>
    </w:div>
    <w:div w:id="1797598170">
      <w:bodyDiv w:val="1"/>
      <w:marLeft w:val="0"/>
      <w:marRight w:val="0"/>
      <w:marTop w:val="0"/>
      <w:marBottom w:val="0"/>
      <w:divBdr>
        <w:top w:val="none" w:sz="0" w:space="0" w:color="auto"/>
        <w:left w:val="none" w:sz="0" w:space="0" w:color="auto"/>
        <w:bottom w:val="none" w:sz="0" w:space="0" w:color="auto"/>
        <w:right w:val="none" w:sz="0" w:space="0" w:color="auto"/>
      </w:divBdr>
    </w:div>
    <w:div w:id="1959557720">
      <w:bodyDiv w:val="1"/>
      <w:marLeft w:val="0"/>
      <w:marRight w:val="0"/>
      <w:marTop w:val="0"/>
      <w:marBottom w:val="0"/>
      <w:divBdr>
        <w:top w:val="none" w:sz="0" w:space="0" w:color="auto"/>
        <w:left w:val="none" w:sz="0" w:space="0" w:color="auto"/>
        <w:bottom w:val="none" w:sz="0" w:space="0" w:color="auto"/>
        <w:right w:val="none" w:sz="0" w:space="0" w:color="auto"/>
      </w:divBdr>
    </w:div>
    <w:div w:id="2006778542">
      <w:bodyDiv w:val="1"/>
      <w:marLeft w:val="0"/>
      <w:marRight w:val="0"/>
      <w:marTop w:val="0"/>
      <w:marBottom w:val="0"/>
      <w:divBdr>
        <w:top w:val="none" w:sz="0" w:space="0" w:color="auto"/>
        <w:left w:val="none" w:sz="0" w:space="0" w:color="auto"/>
        <w:bottom w:val="none" w:sz="0" w:space="0" w:color="auto"/>
        <w:right w:val="none" w:sz="0" w:space="0" w:color="auto"/>
      </w:divBdr>
      <w:divsChild>
        <w:div w:id="63528303">
          <w:blockQuote w:val="1"/>
          <w:marLeft w:val="600"/>
          <w:marRight w:val="0"/>
          <w:marTop w:val="120"/>
          <w:marBottom w:val="120"/>
          <w:divBdr>
            <w:top w:val="none" w:sz="0" w:space="0" w:color="auto"/>
            <w:left w:val="none" w:sz="0" w:space="0" w:color="auto"/>
            <w:bottom w:val="none" w:sz="0" w:space="0" w:color="auto"/>
            <w:right w:val="none" w:sz="0" w:space="0" w:color="auto"/>
          </w:divBdr>
        </w:div>
        <w:div w:id="49338136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256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des.qld.gov.au/__data/assets/pdf_file/0017/102833/habitat-quality-assessment-guide-v1-3.pdf" TargetMode="External"/><Relationship Id="rId18" Type="http://schemas.openxmlformats.org/officeDocument/2006/relationships/hyperlink" Target="https://publications.qld.gov.au/dataset/re-technical-description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portal:6004/sites/PR/Register/Business/All%20Departments/notice-advising-that-the-notice-of-election-requires-amendment.docx" TargetMode="External"/><Relationship Id="rId17" Type="http://schemas.openxmlformats.org/officeDocument/2006/relationships/hyperlink" Target="https://environment.des.qld.gov.au/__data/assets/pdf_file/0030/209937/offsets-policyv1-9.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vironment.des.qld.gov.au/__data/assets/pdf_file/0017/102833/habitat-quality-assessment-guide-v1-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nvironment.des.qld.gov.au/__data/assets/pdf_file/0017/102833/habitat-quality-assessment-guide-v1-3.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environment.des.qld.gov.au/__data/assets/pdf_file/0017/102833/habitat-quality-assessment-guide-v1-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hp.qld.gov.au/assets/documents/pollution/management/offsets/offset-multiplier-calculator.xls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0D9B5D586430683B027620FC32135"/>
        <w:category>
          <w:name w:val="General"/>
          <w:gallery w:val="placeholder"/>
        </w:category>
        <w:types>
          <w:type w:val="bbPlcHdr"/>
        </w:types>
        <w:behaviors>
          <w:behavior w:val="content"/>
        </w:behaviors>
        <w:guid w:val="{1976C4EE-D892-4A6F-A1B9-03116598F199}"/>
      </w:docPartPr>
      <w:docPartBody>
        <w:p w:rsidR="00E82CA7" w:rsidRDefault="00E82CA7" w:rsidP="00E82CA7">
          <w:pPr>
            <w:pStyle w:val="D8A0D9B5D586430683B027620FC32135"/>
          </w:pPr>
          <w:r w:rsidRPr="00632546">
            <w:rPr>
              <w:rStyle w:val="PlaceholderText"/>
            </w:rPr>
            <w:t>[ID-Prefix]</w:t>
          </w:r>
        </w:p>
      </w:docPartBody>
    </w:docPart>
    <w:docPart>
      <w:docPartPr>
        <w:name w:val="2870C6FBF37648E58346CA75E87317C1"/>
        <w:category>
          <w:name w:val="General"/>
          <w:gallery w:val="placeholder"/>
        </w:category>
        <w:types>
          <w:type w:val="bbPlcHdr"/>
        </w:types>
        <w:behaviors>
          <w:behavior w:val="content"/>
        </w:behaviors>
        <w:guid w:val="{BC888E68-CBF6-4266-8F82-EB9C3DA76BDC}"/>
      </w:docPartPr>
      <w:docPartBody>
        <w:p w:rsidR="00E82CA7" w:rsidRDefault="00E82CA7" w:rsidP="00E82CA7">
          <w:pPr>
            <w:pStyle w:val="2870C6FBF37648E58346CA75E87317C1"/>
          </w:pPr>
          <w:r w:rsidRPr="00632546">
            <w:rPr>
              <w:rStyle w:val="PlaceholderText"/>
            </w:rPr>
            <w:t>Click or tap here to enter text.</w:t>
          </w:r>
        </w:p>
      </w:docPartBody>
    </w:docPart>
    <w:docPart>
      <w:docPartPr>
        <w:name w:val="7CD0542F1DEA45ECA480E15FD9F964D6"/>
        <w:category>
          <w:name w:val="General"/>
          <w:gallery w:val="placeholder"/>
        </w:category>
        <w:types>
          <w:type w:val="bbPlcHdr"/>
        </w:types>
        <w:behaviors>
          <w:behavior w:val="content"/>
        </w:behaviors>
        <w:guid w:val="{048F0D9E-838B-409F-A764-5D1EEBF3F699}"/>
      </w:docPartPr>
      <w:docPartBody>
        <w:p w:rsidR="00E82CA7" w:rsidRDefault="00E82CA7" w:rsidP="00E82CA7">
          <w:pPr>
            <w:pStyle w:val="7CD0542F1DEA45ECA480E15FD9F964D6"/>
          </w:pPr>
          <w:r w:rsidRPr="00632546">
            <w:rPr>
              <w:rStyle w:val="PlaceholderText"/>
            </w:rPr>
            <w:t>[DocVersion]</w:t>
          </w:r>
        </w:p>
      </w:docPartBody>
    </w:docPart>
    <w:docPart>
      <w:docPartPr>
        <w:name w:val="5E28D2127AB74D6E990B77F6BA8A5AAF"/>
        <w:category>
          <w:name w:val="General"/>
          <w:gallery w:val="placeholder"/>
        </w:category>
        <w:types>
          <w:type w:val="bbPlcHdr"/>
        </w:types>
        <w:behaviors>
          <w:behavior w:val="content"/>
        </w:behaviors>
        <w:guid w:val="{2C0D1BE7-D894-483B-82C0-B0156990B1A8}"/>
      </w:docPartPr>
      <w:docPartBody>
        <w:p w:rsidR="00E82CA7" w:rsidRDefault="00E82CA7" w:rsidP="00E82CA7">
          <w:pPr>
            <w:pStyle w:val="5E28D2127AB74D6E990B77F6BA8A5AAF"/>
          </w:pPr>
          <w:r w:rsidRPr="00632546">
            <w:rPr>
              <w:rStyle w:val="PlaceholderText"/>
            </w:rPr>
            <w:t>[EffectiveDate]</w:t>
          </w:r>
        </w:p>
      </w:docPartBody>
    </w:docPart>
    <w:docPart>
      <w:docPartPr>
        <w:name w:val="FA801F0396814365BEE3CFF637273DFC"/>
        <w:category>
          <w:name w:val="General"/>
          <w:gallery w:val="placeholder"/>
        </w:category>
        <w:types>
          <w:type w:val="bbPlcHdr"/>
        </w:types>
        <w:behaviors>
          <w:behavior w:val="content"/>
        </w:behaviors>
        <w:guid w:val="{21595406-3BB8-4602-8B98-776474AAFA2E}"/>
      </w:docPartPr>
      <w:docPartBody>
        <w:p w:rsidR="00E82CA7" w:rsidRDefault="00E82CA7" w:rsidP="00E82CA7">
          <w:pPr>
            <w:pStyle w:val="FA801F0396814365BEE3CFF637273DFC"/>
          </w:pPr>
          <w:r w:rsidRPr="00632546">
            <w:rPr>
              <w:rStyle w:val="PlaceholderText"/>
            </w:rPr>
            <w:t>[ID-Prefix]</w:t>
          </w:r>
        </w:p>
      </w:docPartBody>
    </w:docPart>
    <w:docPart>
      <w:docPartPr>
        <w:name w:val="453EFD17191C4036B28FBE795D8346CE"/>
        <w:category>
          <w:name w:val="General"/>
          <w:gallery w:val="placeholder"/>
        </w:category>
        <w:types>
          <w:type w:val="bbPlcHdr"/>
        </w:types>
        <w:behaviors>
          <w:behavior w:val="content"/>
        </w:behaviors>
        <w:guid w:val="{0A6874F5-E046-4CFC-B756-B1ABB6ED51CB}"/>
      </w:docPartPr>
      <w:docPartBody>
        <w:p w:rsidR="00E82CA7" w:rsidRDefault="00E82CA7" w:rsidP="00E82CA7">
          <w:pPr>
            <w:pStyle w:val="453EFD17191C4036B28FBE795D8346CE"/>
          </w:pPr>
          <w:r w:rsidRPr="00632546">
            <w:rPr>
              <w:rStyle w:val="PlaceholderText"/>
            </w:rPr>
            <w:t>Click or tap here to enter text.</w:t>
          </w:r>
        </w:p>
      </w:docPartBody>
    </w:docPart>
    <w:docPart>
      <w:docPartPr>
        <w:name w:val="EC5EA3EF212646448B2F315954CA7B03"/>
        <w:category>
          <w:name w:val="General"/>
          <w:gallery w:val="placeholder"/>
        </w:category>
        <w:types>
          <w:type w:val="bbPlcHdr"/>
        </w:types>
        <w:behaviors>
          <w:behavior w:val="content"/>
        </w:behaviors>
        <w:guid w:val="{FA7CEAA4-AC9A-4514-9401-3249281AEE00}"/>
      </w:docPartPr>
      <w:docPartBody>
        <w:p w:rsidR="00E82CA7" w:rsidRDefault="00E82CA7" w:rsidP="00E82CA7">
          <w:pPr>
            <w:pStyle w:val="EC5EA3EF212646448B2F315954CA7B03"/>
          </w:pPr>
          <w:r w:rsidRPr="00632546">
            <w:rPr>
              <w:rStyle w:val="PlaceholderText"/>
            </w:rPr>
            <w:t>[DocVersion]</w:t>
          </w:r>
        </w:p>
      </w:docPartBody>
    </w:docPart>
    <w:docPart>
      <w:docPartPr>
        <w:name w:val="E8019FE4D9F04A198A135629BA2C7F49"/>
        <w:category>
          <w:name w:val="General"/>
          <w:gallery w:val="placeholder"/>
        </w:category>
        <w:types>
          <w:type w:val="bbPlcHdr"/>
        </w:types>
        <w:behaviors>
          <w:behavior w:val="content"/>
        </w:behaviors>
        <w:guid w:val="{29B6DA28-353B-4BB2-9CA2-3D953794B92C}"/>
      </w:docPartPr>
      <w:docPartBody>
        <w:p w:rsidR="00E82CA7" w:rsidRDefault="00E82CA7" w:rsidP="00E82CA7">
          <w:pPr>
            <w:pStyle w:val="E8019FE4D9F04A198A135629BA2C7F49"/>
          </w:pPr>
          <w:r w:rsidRPr="00632546">
            <w:rPr>
              <w:rStyle w:val="PlaceholderText"/>
            </w:rPr>
            <w:t>[EffectiveDate]</w:t>
          </w:r>
        </w:p>
      </w:docPartBody>
    </w:docPart>
    <w:docPart>
      <w:docPartPr>
        <w:name w:val="5158CEDA31D74485A102728A09A5F901"/>
        <w:category>
          <w:name w:val="General"/>
          <w:gallery w:val="placeholder"/>
        </w:category>
        <w:types>
          <w:type w:val="bbPlcHdr"/>
        </w:types>
        <w:behaviors>
          <w:behavior w:val="content"/>
        </w:behaviors>
        <w:guid w:val="{5AA302D6-CCE3-4AB1-B98E-1B70078C5411}"/>
      </w:docPartPr>
      <w:docPartBody>
        <w:p w:rsidR="00225C0F" w:rsidRDefault="00E82CA7" w:rsidP="00E82CA7">
          <w:pPr>
            <w:pStyle w:val="5158CEDA31D74485A102728A09A5F901"/>
          </w:pPr>
          <w:r w:rsidRPr="00690670">
            <w:rPr>
              <w:rStyle w:val="PlaceholderText"/>
            </w:rPr>
            <w:t>[DocumentType]</w:t>
          </w:r>
        </w:p>
      </w:docPartBody>
    </w:docPart>
    <w:docPart>
      <w:docPartPr>
        <w:name w:val="DA394B8D8A544BA68DECBCDE087B0FC7"/>
        <w:category>
          <w:name w:val="General"/>
          <w:gallery w:val="placeholder"/>
        </w:category>
        <w:types>
          <w:type w:val="bbPlcHdr"/>
        </w:types>
        <w:behaviors>
          <w:behavior w:val="content"/>
        </w:behaviors>
        <w:guid w:val="{B38F6E4B-7538-40D9-9FC6-211197FF917E}"/>
      </w:docPartPr>
      <w:docPartBody>
        <w:p w:rsidR="00225C0F" w:rsidRDefault="00E82CA7" w:rsidP="00E82CA7">
          <w:pPr>
            <w:pStyle w:val="DA394B8D8A544BA68DECBCDE087B0FC7"/>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CA122DF318E644829DE3EE9487A7D75A"/>
        <w:category>
          <w:name w:val="General"/>
          <w:gallery w:val="placeholder"/>
        </w:category>
        <w:types>
          <w:type w:val="bbPlcHdr"/>
        </w:types>
        <w:behaviors>
          <w:behavior w:val="content"/>
        </w:behaviors>
        <w:guid w:val="{5E129D05-B859-493E-AB16-DB8647CCEDA4}"/>
      </w:docPartPr>
      <w:docPartBody>
        <w:p w:rsidR="00225C0F" w:rsidRDefault="00E82CA7" w:rsidP="00E82CA7">
          <w:pPr>
            <w:pStyle w:val="CA122DF318E644829DE3EE9487A7D75A"/>
          </w:pPr>
          <w:r w:rsidRPr="00632546">
            <w:rPr>
              <w:rStyle w:val="PlaceholderText"/>
            </w:rPr>
            <w:t>[Title]</w:t>
          </w:r>
        </w:p>
      </w:docPartBody>
    </w:docPart>
    <w:docPart>
      <w:docPartPr>
        <w:name w:val="B8C2F7932C8740FDA165A37D0609C08F"/>
        <w:category>
          <w:name w:val="General"/>
          <w:gallery w:val="placeholder"/>
        </w:category>
        <w:types>
          <w:type w:val="bbPlcHdr"/>
        </w:types>
        <w:behaviors>
          <w:behavior w:val="content"/>
        </w:behaviors>
        <w:guid w:val="{4EF2AECE-1D11-49B8-928A-81B71FEACFD5}"/>
      </w:docPartPr>
      <w:docPartBody>
        <w:p w:rsidR="00225C0F" w:rsidRDefault="00E82CA7" w:rsidP="00E82CA7">
          <w:pPr>
            <w:pStyle w:val="B8C2F7932C8740FDA165A37D0609C08F"/>
          </w:pPr>
          <w:r w:rsidRPr="00690670">
            <w:rPr>
              <w:rStyle w:val="PlaceholderText"/>
            </w:rPr>
            <w:t>[DocumentType]</w:t>
          </w:r>
        </w:p>
      </w:docPartBody>
    </w:docPart>
    <w:docPart>
      <w:docPartPr>
        <w:name w:val="9486E173385E4A528C76B7437639B499"/>
        <w:category>
          <w:name w:val="General"/>
          <w:gallery w:val="placeholder"/>
        </w:category>
        <w:types>
          <w:type w:val="bbPlcHdr"/>
        </w:types>
        <w:behaviors>
          <w:behavior w:val="content"/>
        </w:behaviors>
        <w:guid w:val="{D3A3D637-7075-4428-8D12-5CA0D945DC4E}"/>
      </w:docPartPr>
      <w:docPartBody>
        <w:p w:rsidR="00225C0F" w:rsidRDefault="00E82CA7" w:rsidP="00E82CA7">
          <w:pPr>
            <w:pStyle w:val="9486E173385E4A528C76B7437639B499"/>
          </w:pPr>
          <w:r w:rsidRPr="0063254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7"/>
    <w:rsid w:val="00225C0F"/>
    <w:rsid w:val="00E82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CA7"/>
    <w:rPr>
      <w:color w:val="808080"/>
    </w:rPr>
  </w:style>
  <w:style w:type="paragraph" w:customStyle="1" w:styleId="D8A0D9B5D586430683B027620FC32135">
    <w:name w:val="D8A0D9B5D586430683B027620FC32135"/>
    <w:rsid w:val="00E82CA7"/>
  </w:style>
  <w:style w:type="paragraph" w:customStyle="1" w:styleId="2870C6FBF37648E58346CA75E87317C1">
    <w:name w:val="2870C6FBF37648E58346CA75E87317C1"/>
    <w:rsid w:val="00E82CA7"/>
  </w:style>
  <w:style w:type="paragraph" w:customStyle="1" w:styleId="7CD0542F1DEA45ECA480E15FD9F964D6">
    <w:name w:val="7CD0542F1DEA45ECA480E15FD9F964D6"/>
    <w:rsid w:val="00E82CA7"/>
  </w:style>
  <w:style w:type="paragraph" w:customStyle="1" w:styleId="5E28D2127AB74D6E990B77F6BA8A5AAF">
    <w:name w:val="5E28D2127AB74D6E990B77F6BA8A5AAF"/>
    <w:rsid w:val="00E82CA7"/>
  </w:style>
  <w:style w:type="paragraph" w:customStyle="1" w:styleId="FA801F0396814365BEE3CFF637273DFC">
    <w:name w:val="FA801F0396814365BEE3CFF637273DFC"/>
    <w:rsid w:val="00E82CA7"/>
  </w:style>
  <w:style w:type="paragraph" w:customStyle="1" w:styleId="453EFD17191C4036B28FBE795D8346CE">
    <w:name w:val="453EFD17191C4036B28FBE795D8346CE"/>
    <w:rsid w:val="00E82CA7"/>
  </w:style>
  <w:style w:type="paragraph" w:customStyle="1" w:styleId="EC5EA3EF212646448B2F315954CA7B03">
    <w:name w:val="EC5EA3EF212646448B2F315954CA7B03"/>
    <w:rsid w:val="00E82CA7"/>
  </w:style>
  <w:style w:type="paragraph" w:customStyle="1" w:styleId="E8019FE4D9F04A198A135629BA2C7F49">
    <w:name w:val="E8019FE4D9F04A198A135629BA2C7F49"/>
    <w:rsid w:val="00E82CA7"/>
  </w:style>
  <w:style w:type="paragraph" w:customStyle="1" w:styleId="5158CEDA31D74485A102728A09A5F901">
    <w:name w:val="5158CEDA31D74485A102728A09A5F901"/>
    <w:rsid w:val="00E82CA7"/>
  </w:style>
  <w:style w:type="paragraph" w:customStyle="1" w:styleId="DA394B8D8A544BA68DECBCDE087B0FC7">
    <w:name w:val="DA394B8D8A544BA68DECBCDE087B0FC7"/>
    <w:rsid w:val="00E82CA7"/>
  </w:style>
  <w:style w:type="paragraph" w:customStyle="1" w:styleId="CA122DF318E644829DE3EE9487A7D75A">
    <w:name w:val="CA122DF318E644829DE3EE9487A7D75A"/>
    <w:rsid w:val="00E82CA7"/>
  </w:style>
  <w:style w:type="paragraph" w:customStyle="1" w:styleId="B8C2F7932C8740FDA165A37D0609C08F">
    <w:name w:val="B8C2F7932C8740FDA165A37D0609C08F"/>
    <w:rsid w:val="00E82CA7"/>
  </w:style>
  <w:style w:type="paragraph" w:customStyle="1" w:styleId="9486E173385E4A528C76B7437639B499">
    <w:name w:val="9486E173385E4A528C76B7437639B499"/>
    <w:rsid w:val="00E82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POLICY-7-4431</_dlc_DocId>
    <_dlc_DocIdUrl xmlns="36c4576f-a6df-4ec9-86f2-9e3472ddee8f">
      <Url>https://itpqld.sharepoint.com/sites/SPO-DAF-ITP-IM-IS/PR/_layouts/15/DocIdRedir.aspx?ID=POLICY-7-4431</Url>
      <Description>POLICY-7-4431</Description>
    </_dlc_DocIdUrl>
    <Theme xmlns="a6eb6d0f-3f21-4dd7-afed-8d5f3983301e">162</Theme>
    <LastReviewed xmlns="a6eb6d0f-3f21-4dd7-afed-8d5f3983301e">2021-06-08T14:00:00+00:00</LastReviewed>
    <DocumentType xmlns="a6eb6d0f-3f21-4dd7-afed-8d5f3983301e">23</DocumentType>
    <Description0 xmlns="a6eb6d0f-3f21-4dd7-afed-8d5f3983301e">This checklist is designed to assist in the assessment of an offset delivery plan submitted with a notice of election for a land based-offset.</Description0>
    <ReviewCycle xmlns="a6eb6d0f-3f21-4dd7-afed-8d5f3983301e">2 years</ReviewCycle>
    <ReviewDate xmlns="a6eb6d0f-3f21-4dd7-afed-8d5f3983301e">2023-06-08T14:00:00+00:00</ReviewDate>
    <InternetPresenceType xmlns="a6eb6d0f-3f21-4dd7-afed-8d5f3983301e">3</InternetPresenceType>
    <EndorsedDate xmlns="a6eb6d0f-3f21-4dd7-afed-8d5f3983301e">2018-09-02T14:00:00+00:00</EndorsedDate>
    <BusLevelChoice xmlns="a6eb6d0f-3f21-4dd7-afed-8d5f3983301e">EPP</BusLevelChoice>
    <Legislation xmlns="a6eb6d0f-3f21-4dd7-afed-8d5f3983301e">
      <Value>78</Value>
    </Legislation>
    <eDRMSReference xmlns="a6eb6d0f-3f21-4dd7-afed-8d5f3983301e" xsi:nil="tru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79</BusinessAreaUnit>
    <Old_x002d_PR_x002d_Reference xmlns="a6eb6d0f-3f21-4dd7-afed-8d5f3983301e" xsi:nil="true"/>
    <FileReference xmlns="a6eb6d0f-3f21-4dd7-afed-8d5f398330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4D9BE7-F3C3-4555-8E9D-E590DF6028AF}">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c447575-dabd-4842-abcd-e0abcafd9620"/>
    <ds:schemaRef ds:uri="http://www.w3.org/XML/1998/namespace"/>
    <ds:schemaRef ds:uri="http://purl.org/dc/terms/"/>
    <ds:schemaRef ds:uri="ffa88937-8c80-4647-b2a3-226160ca7cb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00BC26-656B-4E30-906D-5FDADC169AA8}">
  <ds:schemaRefs>
    <ds:schemaRef ds:uri="http://schemas.openxmlformats.org/officeDocument/2006/bibliography"/>
  </ds:schemaRefs>
</ds:datastoreItem>
</file>

<file path=customXml/itemProps3.xml><?xml version="1.0" encoding="utf-8"?>
<ds:datastoreItem xmlns:ds="http://schemas.openxmlformats.org/officeDocument/2006/customXml" ds:itemID="{572276F1-5124-4BF3-8446-E58A82A5C91F}"/>
</file>

<file path=customXml/itemProps4.xml><?xml version="1.0" encoding="utf-8"?>
<ds:datastoreItem xmlns:ds="http://schemas.openxmlformats.org/officeDocument/2006/customXml" ds:itemID="{C48A5A78-FCA8-4C95-A698-5E6CD98EC454}"/>
</file>

<file path=customXml/itemProps5.xml><?xml version="1.0" encoding="utf-8"?>
<ds:datastoreItem xmlns:ds="http://schemas.openxmlformats.org/officeDocument/2006/customXml" ds:itemID="{F30A0105-122C-4454-90DE-45D9CF56B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4010</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Offset Delivery Plan (Land-based) Checklist</vt:lpstr>
    </vt:vector>
  </TitlesOfParts>
  <Manager/>
  <Company/>
  <LinksUpToDate>false</LinksUpToDate>
  <CharactersWithSpaces>26901</CharactersWithSpaces>
  <SharedDoc>false</SharedDoc>
  <HLinks>
    <vt:vector size="6" baseType="variant">
      <vt:variant>
        <vt:i4>3670097</vt:i4>
      </vt:variant>
      <vt:variant>
        <vt:i4>0</vt:i4>
      </vt:variant>
      <vt:variant>
        <vt:i4>0</vt:i4>
      </vt:variant>
      <vt:variant>
        <vt:i4>5</vt:i4>
      </vt:variant>
      <vt:variant>
        <vt:lpwstr>mailto:nprsrehp.comms@ehp.qld.gov.au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Offset Delivery Plan (Land-based) Checklist</dc:title>
  <dc:subject>This checklist is designed to assist in the assessment of an offset delivery plan submitted with a notice of election for a land based-offset, to determine whether it adequately meets the requirements of the Environmental Offsets Act 2014.</dc:subject>
  <dc:creator>Queensland Department of Environment and Science</dc:creator>
  <cp:keywords>Offsets; offset delivery plan; land-based; assessment checklist</cp:keywords>
  <cp:lastModifiedBy>Gary Young</cp:lastModifiedBy>
  <cp:revision>2</cp:revision>
  <cp:lastPrinted>2018-09-02T23:59:00Z</cp:lastPrinted>
  <dcterms:created xsi:type="dcterms:W3CDTF">2021-06-15T04:39:00Z</dcterms:created>
  <dcterms:modified xsi:type="dcterms:W3CDTF">2021-06-15T04:39:00Z</dcterms:modified>
  <cp:version>1.01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aa4a386c-ee56-414c-acea-4d1087a816c7</vt:lpwstr>
  </property>
  <property fmtid="{D5CDD505-2E9C-101B-9397-08002B2CF9AE}" pid="3" name="ContentTypeId">
    <vt:lpwstr>0x010100B989F9ED3AA73E4AA540DC49247935BF</vt:lpwstr>
  </property>
  <property fmtid="{D5CDD505-2E9C-101B-9397-08002B2CF9AE}" pid="4" name="eDOCS AutoSave">
    <vt:lpwstr/>
  </property>
</Properties>
</file>